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6BA7C" w14:textId="43AB1454" w:rsidR="00D30C2F" w:rsidRDefault="00C66E29" w:rsidP="00224FBB">
      <w:pPr>
        <w:rPr>
          <w:b/>
        </w:rPr>
      </w:pPr>
      <w:r w:rsidRPr="00C66E29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8270" behindDoc="1" locked="0" layoutInCell="1" allowOverlap="1" wp14:anchorId="0B4B462F" wp14:editId="500B51EB">
                <wp:simplePos x="0" y="0"/>
                <wp:positionH relativeFrom="margin">
                  <wp:align>center</wp:align>
                </wp:positionH>
                <wp:positionV relativeFrom="paragraph">
                  <wp:posOffset>-183515</wp:posOffset>
                </wp:positionV>
                <wp:extent cx="5876925" cy="257175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CEE29" w14:textId="04228D7D" w:rsidR="00C66E29" w:rsidRPr="00720D25" w:rsidRDefault="008E1A36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E1A3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1: IDENTIFICACIÓN DE LA SUSTANCIA | DATOS GENERALES DE LA EMPRESA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B462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14.45pt;width:462.75pt;height:20.25pt;z-index:-25165821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" filled="f" stroked="f">
                <v:textbox>
                  <w:txbxContent>
                    <w:p w14:paraId="2D5CEE29" w14:textId="04228D7D" w:rsidR="00C66E29" w:rsidRPr="00720D25" w:rsidRDefault="008E1A36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E1A36">
                        <w:rPr>
                          <w:b/>
                          <w:bCs/>
                          <w:color w:val="FFFFFF" w:themeColor="background1"/>
                        </w:rPr>
                        <w:t>SECCIÓN 1: IDENTIFICACIÓN DE LA SUSTANCIA | DATOS GENERALES DE LA EMPRESA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0C2F">
        <w:rPr>
          <w:noProof/>
        </w:rPr>
        <w:drawing>
          <wp:anchor distT="0" distB="0" distL="114300" distR="114300" simplePos="0" relativeHeight="251658260" behindDoc="1" locked="0" layoutInCell="1" allowOverlap="1" wp14:anchorId="62FF747F" wp14:editId="111C3EFD">
            <wp:simplePos x="0" y="0"/>
            <wp:positionH relativeFrom="page">
              <wp:posOffset>962025</wp:posOffset>
            </wp:positionH>
            <wp:positionV relativeFrom="paragraph">
              <wp:posOffset>-212090</wp:posOffset>
            </wp:positionV>
            <wp:extent cx="6015355" cy="520700"/>
            <wp:effectExtent l="0" t="0" r="4445" b="0"/>
            <wp:wrapNone/>
            <wp:docPr id="81792048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C2F">
        <w:rPr>
          <w:b/>
          <w:noProof/>
        </w:rPr>
        <w:drawing>
          <wp:anchor distT="0" distB="0" distL="114300" distR="114300" simplePos="0" relativeHeight="251658268" behindDoc="1" locked="0" layoutInCell="1" allowOverlap="1" wp14:anchorId="15D77022" wp14:editId="3FABCF76">
            <wp:simplePos x="0" y="0"/>
            <wp:positionH relativeFrom="margin">
              <wp:align>left</wp:align>
            </wp:positionH>
            <wp:positionV relativeFrom="paragraph">
              <wp:posOffset>-202565</wp:posOffset>
            </wp:positionV>
            <wp:extent cx="6015355" cy="332740"/>
            <wp:effectExtent l="0" t="0" r="4445" b="0"/>
            <wp:wrapNone/>
            <wp:docPr id="1818396082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742C">
        <w:rPr>
          <w:b/>
        </w:rPr>
        <w:t xml:space="preserve"> </w:t>
      </w:r>
    </w:p>
    <w:p w14:paraId="16217B35" w14:textId="1D806052" w:rsidR="00790C48" w:rsidRPr="004B263E" w:rsidRDefault="00790C48" w:rsidP="00790C48">
      <w:pPr>
        <w:pStyle w:val="Prrafodelista"/>
        <w:numPr>
          <w:ilvl w:val="1"/>
          <w:numId w:val="6"/>
        </w:numPr>
        <w:rPr>
          <w:b/>
          <w:color w:val="1F3864" w:themeColor="accent5" w:themeShade="80"/>
        </w:rPr>
      </w:pPr>
      <w:r w:rsidRPr="004B263E">
        <w:rPr>
          <w:b/>
          <w:color w:val="1F3864" w:themeColor="accent5" w:themeShade="80"/>
        </w:rPr>
        <w:t xml:space="preserve">Identificación del producto: </w:t>
      </w:r>
    </w:p>
    <w:p w14:paraId="7CBEF843" w14:textId="37358E5D" w:rsidR="00790C48" w:rsidRDefault="00790C48" w:rsidP="00790C48">
      <w:pPr>
        <w:rPr>
          <w:bCs/>
          <w:color w:val="auto"/>
        </w:rPr>
      </w:pPr>
      <w:r w:rsidRPr="004B263E">
        <w:rPr>
          <w:b/>
          <w:color w:val="auto"/>
        </w:rPr>
        <w:t>Nombre comercial:</w:t>
      </w:r>
      <w:r w:rsidRPr="00790C48">
        <w:rPr>
          <w:bCs/>
          <w:color w:val="auto"/>
        </w:rPr>
        <w:t xml:space="preserve"> </w:t>
      </w:r>
      <w:r w:rsidR="002F2EAF">
        <w:rPr>
          <w:b/>
          <w:color w:val="806000" w:themeColor="accent4" w:themeShade="80"/>
        </w:rPr>
        <w:t>SARRICIDA PREVENTIVO.</w:t>
      </w:r>
    </w:p>
    <w:p w14:paraId="53DCED7D" w14:textId="0CAE268B" w:rsidR="00790C48" w:rsidRDefault="00790C48" w:rsidP="00790C48">
      <w:pPr>
        <w:rPr>
          <w:bCs/>
          <w:color w:val="auto"/>
        </w:rPr>
      </w:pPr>
      <w:r w:rsidRPr="004B263E">
        <w:rPr>
          <w:b/>
          <w:color w:val="auto"/>
        </w:rPr>
        <w:t>Descripción del producto:</w:t>
      </w:r>
      <w:r w:rsidRPr="00790C48">
        <w:rPr>
          <w:bCs/>
          <w:color w:val="auto"/>
        </w:rPr>
        <w:t xml:space="preserve"> </w:t>
      </w:r>
      <w:r w:rsidR="0054211E" w:rsidRPr="0054211E">
        <w:rPr>
          <w:bCs/>
          <w:color w:val="auto"/>
        </w:rPr>
        <w:t>Mezcla líquida base agua formulada con agentes tensioactivos catiónicos (suavipasta), diseñada para acondicionar, suavizar y aromatizar fibras textiles durante el ciclo de enjuagado.</w:t>
      </w:r>
    </w:p>
    <w:p w14:paraId="51A054BA" w14:textId="0EDF50BF" w:rsidR="00790C48" w:rsidRPr="004B263E" w:rsidRDefault="00790C48" w:rsidP="00790C48">
      <w:pPr>
        <w:pStyle w:val="Prrafodelista"/>
        <w:numPr>
          <w:ilvl w:val="1"/>
          <w:numId w:val="6"/>
        </w:numPr>
        <w:rPr>
          <w:b/>
          <w:color w:val="1F3864" w:themeColor="accent5" w:themeShade="80"/>
        </w:rPr>
      </w:pPr>
      <w:r w:rsidRPr="004B263E">
        <w:rPr>
          <w:b/>
          <w:color w:val="1F3864" w:themeColor="accent5" w:themeShade="80"/>
        </w:rPr>
        <w:t xml:space="preserve">Otros medios de identificación: </w:t>
      </w:r>
    </w:p>
    <w:p w14:paraId="056606D2" w14:textId="77777777" w:rsidR="00D30F5D" w:rsidRDefault="00790C48" w:rsidP="007218C2">
      <w:pPr>
        <w:rPr>
          <w:b/>
          <w:color w:val="806000" w:themeColor="accent4" w:themeShade="80"/>
        </w:rPr>
      </w:pPr>
      <w:r w:rsidRPr="004B263E">
        <w:rPr>
          <w:b/>
          <w:color w:val="auto"/>
        </w:rPr>
        <w:t>Sinónimos:</w:t>
      </w:r>
      <w:r w:rsidRPr="00790C48">
        <w:rPr>
          <w:bCs/>
          <w:color w:val="auto"/>
        </w:rPr>
        <w:t xml:space="preserve"> </w:t>
      </w:r>
      <w:r w:rsidR="00D30F5D" w:rsidRPr="00D30F5D">
        <w:rPr>
          <w:b/>
          <w:color w:val="806000" w:themeColor="accent4" w:themeShade="80"/>
        </w:rPr>
        <w:t>Acondicionador de telas, suavizante textil</w:t>
      </w:r>
      <w:r w:rsidR="00D30F5D">
        <w:rPr>
          <w:b/>
          <w:color w:val="806000" w:themeColor="accent4" w:themeShade="80"/>
        </w:rPr>
        <w:t>.</w:t>
      </w:r>
    </w:p>
    <w:p w14:paraId="0340528D" w14:textId="5F958040" w:rsidR="004B263E" w:rsidRPr="004B263E" w:rsidRDefault="00790C48" w:rsidP="007218C2">
      <w:pPr>
        <w:rPr>
          <w:b/>
          <w:color w:val="1F3864" w:themeColor="accent5" w:themeShade="80"/>
        </w:rPr>
      </w:pPr>
      <w:r w:rsidRPr="004B263E">
        <w:rPr>
          <w:b/>
          <w:color w:val="1F3864" w:themeColor="accent5" w:themeShade="80"/>
        </w:rPr>
        <w:t xml:space="preserve">Uso recomendado de la sustancia química peligrosa o mezcla | Restricciones de uso: </w:t>
      </w:r>
    </w:p>
    <w:p w14:paraId="45206E01" w14:textId="36CD44A6" w:rsidR="00692B32" w:rsidRDefault="00790C48" w:rsidP="00A774A4">
      <w:pPr>
        <w:rPr>
          <w:bCs/>
          <w:color w:val="auto"/>
        </w:rPr>
      </w:pPr>
      <w:r w:rsidRPr="004B263E">
        <w:rPr>
          <w:b/>
          <w:color w:val="auto"/>
        </w:rPr>
        <w:t xml:space="preserve">Uso pertinente: </w:t>
      </w:r>
      <w:r w:rsidR="00C2351C" w:rsidRPr="00C2351C">
        <w:rPr>
          <w:bCs/>
          <w:color w:val="auto"/>
        </w:rPr>
        <w:t>Suavizado y aromatización de ropa y textiles en procesos de lavado doméstico e industrial. Se recomienda diluir de 0.1 a 0.2 litros de producto por cada 10 litros de agua en el ciclo de enjuague (o según la capacidad de la carga de la lavadora).</w:t>
      </w:r>
    </w:p>
    <w:p w14:paraId="0F57448B" w14:textId="79452634" w:rsidR="00692B32" w:rsidRDefault="00790C48" w:rsidP="00A774A4">
      <w:pPr>
        <w:rPr>
          <w:bCs/>
          <w:color w:val="auto"/>
        </w:rPr>
      </w:pPr>
      <w:r w:rsidRPr="004B263E">
        <w:rPr>
          <w:b/>
          <w:color w:val="auto"/>
        </w:rPr>
        <w:t xml:space="preserve">Uso </w:t>
      </w:r>
      <w:r w:rsidRPr="004B263E">
        <w:rPr>
          <w:b/>
          <w:color w:val="auto"/>
          <w:u w:val="single"/>
        </w:rPr>
        <w:t>NO</w:t>
      </w:r>
      <w:r w:rsidRPr="004B263E">
        <w:rPr>
          <w:b/>
          <w:color w:val="auto"/>
        </w:rPr>
        <w:t xml:space="preserve"> recomendado:</w:t>
      </w:r>
      <w:r w:rsidRPr="004B263E">
        <w:rPr>
          <w:bCs/>
          <w:color w:val="auto"/>
        </w:rPr>
        <w:t xml:space="preserve"> </w:t>
      </w:r>
      <w:r w:rsidR="00594469" w:rsidRPr="00594469">
        <w:rPr>
          <w:bCs/>
          <w:color w:val="auto"/>
        </w:rPr>
        <w:t>No mezclar con detergentes aniónicos o cloro, ya que se neutraliza su efecto. No apto para consumo humano.</w:t>
      </w:r>
    </w:p>
    <w:p w14:paraId="2BE19743" w14:textId="5B85C6A7" w:rsidR="004B263E" w:rsidRPr="00E05642" w:rsidRDefault="00CB2F51" w:rsidP="00A774A4">
      <w:pPr>
        <w:rPr>
          <w:b/>
          <w:color w:val="auto"/>
        </w:rPr>
      </w:pPr>
      <w:r>
        <w:rPr>
          <w:b/>
          <w:color w:val="1F3864" w:themeColor="accent5" w:themeShade="80"/>
        </w:rPr>
        <w:t xml:space="preserve">1.4 </w:t>
      </w:r>
      <w:r w:rsidR="00790C48" w:rsidRPr="00E05642">
        <w:rPr>
          <w:b/>
          <w:color w:val="1F3864" w:themeColor="accent5" w:themeShade="80"/>
        </w:rPr>
        <w:t>Datos del proveedor de la hoja de datos de seguridad:</w:t>
      </w:r>
      <w:r w:rsidR="00790C48" w:rsidRPr="00E05642">
        <w:rPr>
          <w:b/>
          <w:color w:val="auto"/>
        </w:rPr>
        <w:t xml:space="preserve"> </w:t>
      </w:r>
    </w:p>
    <w:p w14:paraId="24D3559D" w14:textId="07FDBFC9" w:rsidR="004B263E" w:rsidRDefault="00790C48" w:rsidP="004B263E">
      <w:pPr>
        <w:rPr>
          <w:bCs/>
          <w:color w:val="auto"/>
        </w:rPr>
      </w:pPr>
      <w:r w:rsidRPr="00E05642">
        <w:rPr>
          <w:b/>
          <w:color w:val="auto"/>
        </w:rPr>
        <w:t>Fabricado por:</w:t>
      </w:r>
      <w:r w:rsidRPr="004B263E">
        <w:rPr>
          <w:bCs/>
          <w:color w:val="auto"/>
        </w:rPr>
        <w:t xml:space="preserve"> Tidy Industrial de</w:t>
      </w:r>
      <w:r w:rsidR="00692B32">
        <w:rPr>
          <w:bCs/>
          <w:color w:val="auto"/>
        </w:rPr>
        <w:t>l Noroeste Products.</w:t>
      </w:r>
    </w:p>
    <w:p w14:paraId="35CD3D25" w14:textId="435C4B2C" w:rsidR="004B263E" w:rsidRDefault="00790C48" w:rsidP="004B263E">
      <w:pPr>
        <w:rPr>
          <w:bCs/>
          <w:color w:val="auto"/>
        </w:rPr>
      </w:pPr>
      <w:r w:rsidRPr="00E05642">
        <w:rPr>
          <w:b/>
          <w:color w:val="auto"/>
        </w:rPr>
        <w:t>Domicilio:</w:t>
      </w:r>
      <w:r w:rsidRPr="004B263E">
        <w:rPr>
          <w:bCs/>
          <w:color w:val="auto"/>
        </w:rPr>
        <w:t xml:space="preserve"> </w:t>
      </w:r>
      <w:r w:rsidR="004B263E">
        <w:rPr>
          <w:bCs/>
          <w:color w:val="auto"/>
        </w:rPr>
        <w:t>Blvd. Del Rauquet y Av. Nuevo Nogales 83-B</w:t>
      </w:r>
      <w:r w:rsidRPr="004B263E">
        <w:rPr>
          <w:bCs/>
          <w:color w:val="auto"/>
        </w:rPr>
        <w:t xml:space="preserve">, Col. </w:t>
      </w:r>
      <w:r w:rsidR="004B263E">
        <w:rPr>
          <w:bCs/>
          <w:color w:val="auto"/>
        </w:rPr>
        <w:t>Nuevo Nogales</w:t>
      </w:r>
      <w:r w:rsidRPr="004B263E">
        <w:rPr>
          <w:bCs/>
          <w:color w:val="auto"/>
        </w:rPr>
        <w:t>, C.P. 8</w:t>
      </w:r>
      <w:r w:rsidR="004B263E">
        <w:rPr>
          <w:bCs/>
          <w:color w:val="auto"/>
        </w:rPr>
        <w:t>4094</w:t>
      </w:r>
      <w:r w:rsidRPr="004B263E">
        <w:rPr>
          <w:bCs/>
          <w:color w:val="auto"/>
        </w:rPr>
        <w:t xml:space="preserve">, </w:t>
      </w:r>
      <w:r w:rsidR="004B263E">
        <w:rPr>
          <w:bCs/>
          <w:color w:val="auto"/>
        </w:rPr>
        <w:t>Nogales</w:t>
      </w:r>
      <w:r w:rsidRPr="004B263E">
        <w:rPr>
          <w:bCs/>
          <w:color w:val="auto"/>
        </w:rPr>
        <w:t xml:space="preserve">, Sonora, México. </w:t>
      </w:r>
    </w:p>
    <w:p w14:paraId="73DB075A" w14:textId="506406A8" w:rsidR="004B263E" w:rsidRDefault="00790C48" w:rsidP="004B263E">
      <w:pPr>
        <w:rPr>
          <w:bCs/>
          <w:color w:val="auto"/>
        </w:rPr>
      </w:pPr>
      <w:r w:rsidRPr="00E05642">
        <w:rPr>
          <w:b/>
          <w:color w:val="auto"/>
        </w:rPr>
        <w:t>Teléfono:</w:t>
      </w:r>
      <w:r w:rsidRPr="004B263E">
        <w:rPr>
          <w:bCs/>
          <w:color w:val="auto"/>
        </w:rPr>
        <w:t xml:space="preserve"> (6</w:t>
      </w:r>
      <w:r w:rsidR="004B263E">
        <w:rPr>
          <w:bCs/>
          <w:color w:val="auto"/>
        </w:rPr>
        <w:t>31</w:t>
      </w:r>
      <w:r w:rsidRPr="004B263E">
        <w:rPr>
          <w:bCs/>
          <w:color w:val="auto"/>
        </w:rPr>
        <w:t xml:space="preserve">) </w:t>
      </w:r>
      <w:r w:rsidR="004B263E">
        <w:rPr>
          <w:bCs/>
          <w:color w:val="auto"/>
        </w:rPr>
        <w:t>302 7506</w:t>
      </w:r>
    </w:p>
    <w:p w14:paraId="73122F8E" w14:textId="2161B2DD" w:rsidR="00692B32" w:rsidRDefault="00790C48" w:rsidP="004B263E">
      <w:pPr>
        <w:rPr>
          <w:bCs/>
          <w:color w:val="auto"/>
        </w:rPr>
      </w:pPr>
      <w:r w:rsidRPr="00E05642">
        <w:rPr>
          <w:b/>
          <w:color w:val="auto"/>
        </w:rPr>
        <w:t>Correo electrónico:</w:t>
      </w:r>
      <w:r w:rsidRPr="004B263E">
        <w:rPr>
          <w:bCs/>
          <w:color w:val="auto"/>
        </w:rPr>
        <w:t xml:space="preserve"> </w:t>
      </w:r>
      <w:r w:rsidR="00CB2F51">
        <w:rPr>
          <w:bCs/>
          <w:color w:val="auto"/>
        </w:rPr>
        <w:t>adm.slmnog@gmail.com</w:t>
      </w:r>
    </w:p>
    <w:p w14:paraId="0C1ACB7A" w14:textId="5AC0653D" w:rsidR="004B263E" w:rsidRPr="00CB2F51" w:rsidRDefault="00790C48" w:rsidP="004B263E">
      <w:pPr>
        <w:rPr>
          <w:b/>
          <w:color w:val="1F3864" w:themeColor="accent5" w:themeShade="80"/>
        </w:rPr>
      </w:pPr>
      <w:r w:rsidRPr="00CB2F51">
        <w:rPr>
          <w:b/>
          <w:color w:val="1F3864" w:themeColor="accent5" w:themeShade="80"/>
        </w:rPr>
        <w:t xml:space="preserve">1.5 Teléfono de emergencia: </w:t>
      </w:r>
    </w:p>
    <w:p w14:paraId="7229D2D1" w14:textId="2C5B6842" w:rsidR="0003191E" w:rsidRDefault="00790C48" w:rsidP="004B263E">
      <w:pPr>
        <w:rPr>
          <w:b/>
          <w:color w:val="1F4E79" w:themeColor="accent1" w:themeShade="80"/>
        </w:rPr>
      </w:pPr>
      <w:r w:rsidRPr="00E05642">
        <w:rPr>
          <w:b/>
          <w:color w:val="auto"/>
        </w:rPr>
        <w:t>CENACOM:</w:t>
      </w:r>
      <w:r w:rsidRPr="004B263E">
        <w:rPr>
          <w:bCs/>
          <w:color w:val="auto"/>
        </w:rPr>
        <w:t xml:space="preserve"> Interior de la República Mexicana: 01 800 00 41 300 (</w:t>
      </w:r>
      <w:r w:rsidR="004B263E" w:rsidRPr="004B263E">
        <w:rPr>
          <w:bCs/>
          <w:color w:val="auto"/>
        </w:rPr>
        <w:t>lunes</w:t>
      </w:r>
      <w:r w:rsidRPr="004B263E">
        <w:rPr>
          <w:bCs/>
          <w:color w:val="auto"/>
        </w:rPr>
        <w:t xml:space="preserve"> a Domingo, 24 horas, 365 días). </w:t>
      </w:r>
      <w:r w:rsidRPr="00E05642">
        <w:rPr>
          <w:b/>
          <w:color w:val="auto"/>
        </w:rPr>
        <w:t>COATEA:</w:t>
      </w:r>
      <w:r w:rsidRPr="004B263E">
        <w:rPr>
          <w:bCs/>
          <w:color w:val="auto"/>
        </w:rPr>
        <w:t xml:space="preserve"> Interior de la República Mexicana: 01 800 71 04 943 (</w:t>
      </w:r>
      <w:r w:rsidR="004B263E" w:rsidRPr="004B263E">
        <w:rPr>
          <w:bCs/>
          <w:color w:val="auto"/>
        </w:rPr>
        <w:t>lunes</w:t>
      </w:r>
      <w:r w:rsidRPr="004B263E">
        <w:rPr>
          <w:bCs/>
          <w:color w:val="auto"/>
        </w:rPr>
        <w:t xml:space="preserve"> a viernes, 09:00 a</w:t>
      </w:r>
      <w:r w:rsidRPr="004B263E">
        <w:rPr>
          <w:b/>
          <w:color w:val="auto"/>
        </w:rPr>
        <w:t xml:space="preserve"> </w:t>
      </w:r>
      <w:r w:rsidRPr="004B263E">
        <w:rPr>
          <w:bCs/>
          <w:color w:val="auto"/>
        </w:rPr>
        <w:t>18:00 horas).</w:t>
      </w:r>
    </w:p>
    <w:p w14:paraId="4CCAB374" w14:textId="77777777" w:rsidR="004B263E" w:rsidRDefault="004B263E" w:rsidP="004B263E"/>
    <w:p w14:paraId="4728650C" w14:textId="77777777" w:rsidR="00000D7D" w:rsidRDefault="00000D7D" w:rsidP="00000D7D">
      <w:pPr>
        <w:rPr>
          <w:b/>
        </w:rPr>
      </w:pPr>
      <w:r w:rsidRPr="00C66E29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8273" behindDoc="1" locked="0" layoutInCell="1" allowOverlap="1" wp14:anchorId="73B966A1" wp14:editId="2AA3368F">
                <wp:simplePos x="0" y="0"/>
                <wp:positionH relativeFrom="margin">
                  <wp:align>center</wp:align>
                </wp:positionH>
                <wp:positionV relativeFrom="paragraph">
                  <wp:posOffset>-183515</wp:posOffset>
                </wp:positionV>
                <wp:extent cx="5876925" cy="257175"/>
                <wp:effectExtent l="0" t="0" r="0" b="0"/>
                <wp:wrapNone/>
                <wp:docPr id="3743228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970C7" w14:textId="3B10C4AE" w:rsidR="00000D7D" w:rsidRPr="00720D25" w:rsidRDefault="002354E6" w:rsidP="00000D7D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354E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2: IDENTIFICACIÓN DE LOS PELIGROS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966A1" id="_x0000_s1027" type="#_x0000_t202" style="position:absolute;margin-left:0;margin-top:-14.45pt;width:462.75pt;height:20.25pt;z-index:-251658207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" filled="f" stroked="f">
                <v:textbox>
                  <w:txbxContent>
                    <w:p w14:paraId="4AB970C7" w14:textId="3B10C4AE" w:rsidR="00000D7D" w:rsidRPr="00720D25" w:rsidRDefault="002354E6" w:rsidP="00000D7D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2354E6">
                        <w:rPr>
                          <w:b/>
                          <w:bCs/>
                          <w:color w:val="FFFFFF" w:themeColor="background1"/>
                        </w:rPr>
                        <w:t>SECCIÓN 2: IDENTIFICACIÓN DE LOS PELIGROS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71" behindDoc="1" locked="0" layoutInCell="1" allowOverlap="1" wp14:anchorId="5270E065" wp14:editId="4F5D515E">
            <wp:simplePos x="0" y="0"/>
            <wp:positionH relativeFrom="page">
              <wp:posOffset>962025</wp:posOffset>
            </wp:positionH>
            <wp:positionV relativeFrom="paragraph">
              <wp:posOffset>-212090</wp:posOffset>
            </wp:positionV>
            <wp:extent cx="6015355" cy="520700"/>
            <wp:effectExtent l="0" t="0" r="4445" b="0"/>
            <wp:wrapNone/>
            <wp:docPr id="1519488398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8272" behindDoc="1" locked="0" layoutInCell="1" allowOverlap="1" wp14:anchorId="4A075259" wp14:editId="15EEF9F3">
            <wp:simplePos x="0" y="0"/>
            <wp:positionH relativeFrom="margin">
              <wp:align>left</wp:align>
            </wp:positionH>
            <wp:positionV relativeFrom="paragraph">
              <wp:posOffset>-202565</wp:posOffset>
            </wp:positionV>
            <wp:extent cx="6015355" cy="332740"/>
            <wp:effectExtent l="0" t="0" r="4445" b="0"/>
            <wp:wrapNone/>
            <wp:docPr id="1980660809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77E72C" w14:textId="77777777" w:rsidR="00B24BA8" w:rsidRPr="0034385F" w:rsidRDefault="00B24BA8" w:rsidP="00B24BA8">
      <w:pPr>
        <w:rPr>
          <w:b/>
          <w:bCs/>
          <w:color w:val="1F3864" w:themeColor="accent5" w:themeShade="80"/>
        </w:rPr>
      </w:pPr>
      <w:r w:rsidRPr="0034385F">
        <w:rPr>
          <w:b/>
          <w:bCs/>
          <w:color w:val="1F3864" w:themeColor="accent5" w:themeShade="80"/>
        </w:rPr>
        <w:t>2.1 Clasificación de la sustancia química o mezcla:</w:t>
      </w:r>
    </w:p>
    <w:p w14:paraId="51CDF917" w14:textId="77777777" w:rsidR="00CF66C0" w:rsidRDefault="00B24BA8" w:rsidP="00B24BA8">
      <w:pPr>
        <w:rPr>
          <w:color w:val="auto"/>
        </w:rPr>
      </w:pPr>
      <w:r w:rsidRPr="0034385F">
        <w:rPr>
          <w:b/>
          <w:bCs/>
          <w:color w:val="auto"/>
        </w:rPr>
        <w:t>Clasificación SGA:</w:t>
      </w:r>
      <w:r w:rsidRPr="00B24BA8">
        <w:rPr>
          <w:color w:val="auto"/>
        </w:rPr>
        <w:t xml:space="preserve"> </w:t>
      </w:r>
    </w:p>
    <w:p w14:paraId="629DBAA7" w14:textId="77777777" w:rsidR="00594469" w:rsidRDefault="00594469" w:rsidP="00B24BA8">
      <w:pPr>
        <w:rPr>
          <w:color w:val="auto"/>
        </w:rPr>
      </w:pPr>
      <w:r w:rsidRPr="00594469">
        <w:rPr>
          <w:color w:val="auto"/>
        </w:rPr>
        <w:t>Toxicidad aguda por ingestión (Categoría 5); Irritación cutánea leve (Categoría 3); Irritación ocular leve (Categoría 2B).</w:t>
      </w:r>
    </w:p>
    <w:p w14:paraId="39F148B7" w14:textId="72F9354A" w:rsidR="00640F05" w:rsidRDefault="00B24BA8" w:rsidP="00B24BA8">
      <w:pPr>
        <w:rPr>
          <w:color w:val="auto"/>
        </w:rPr>
      </w:pPr>
      <w:r w:rsidRPr="0034385F">
        <w:rPr>
          <w:b/>
          <w:bCs/>
          <w:color w:val="auto"/>
        </w:rPr>
        <w:lastRenderedPageBreak/>
        <w:t>Efectos físico-químicos adversos:</w:t>
      </w:r>
      <w:r w:rsidRPr="00B24BA8">
        <w:rPr>
          <w:color w:val="auto"/>
        </w:rPr>
        <w:t xml:space="preserve"> </w:t>
      </w:r>
      <w:r w:rsidR="00EA66E5" w:rsidRPr="00EA66E5">
        <w:rPr>
          <w:color w:val="auto"/>
        </w:rPr>
        <w:t>Producto no inflamable, no reactivo y estable bajo condiciones normales</w:t>
      </w:r>
      <w:r w:rsidR="00EA66E5">
        <w:rPr>
          <w:color w:val="auto"/>
        </w:rPr>
        <w:t>.</w:t>
      </w:r>
    </w:p>
    <w:p w14:paraId="110F1B4F" w14:textId="43232C99" w:rsidR="009E6B93" w:rsidRDefault="00B24BA8" w:rsidP="00B24BA8">
      <w:pPr>
        <w:rPr>
          <w:color w:val="auto"/>
        </w:rPr>
      </w:pPr>
      <w:r w:rsidRPr="0034385F">
        <w:rPr>
          <w:b/>
          <w:bCs/>
          <w:color w:val="auto"/>
        </w:rPr>
        <w:t>Toxicidad por ingestión:</w:t>
      </w:r>
      <w:r w:rsidRPr="00B24BA8">
        <w:rPr>
          <w:color w:val="auto"/>
        </w:rPr>
        <w:t xml:space="preserve"> </w:t>
      </w:r>
      <w:r w:rsidR="00EA66E5" w:rsidRPr="00EA66E5">
        <w:rPr>
          <w:color w:val="auto"/>
        </w:rPr>
        <w:t>Puede causar malestar gastrointestinal leve si se ingiere en grandes cantidades.</w:t>
      </w:r>
    </w:p>
    <w:p w14:paraId="57588562" w14:textId="5D2F9DB5" w:rsidR="004C3474" w:rsidRPr="00775DFC" w:rsidRDefault="00B24BA8" w:rsidP="00B24BA8">
      <w:pPr>
        <w:rPr>
          <w:color w:val="auto"/>
        </w:rPr>
      </w:pPr>
      <w:r w:rsidRPr="0034385F">
        <w:rPr>
          <w:b/>
          <w:bCs/>
          <w:color w:val="1F3864" w:themeColor="accent5" w:themeShade="80"/>
        </w:rPr>
        <w:t xml:space="preserve">2.2 Elementos de la etiqueta: </w:t>
      </w:r>
    </w:p>
    <w:p w14:paraId="08B1A50A" w14:textId="7A3A4CEC" w:rsidR="00CF28CC" w:rsidRDefault="00B24BA8" w:rsidP="00B24BA8">
      <w:pPr>
        <w:rPr>
          <w:color w:val="auto"/>
        </w:rPr>
      </w:pPr>
      <w:r w:rsidRPr="0034385F">
        <w:rPr>
          <w:b/>
          <w:bCs/>
          <w:color w:val="auto"/>
        </w:rPr>
        <w:t>Palabra de advertencia:</w:t>
      </w:r>
      <w:r w:rsidRPr="00B24BA8">
        <w:rPr>
          <w:color w:val="auto"/>
        </w:rPr>
        <w:t xml:space="preserve"> </w:t>
      </w:r>
      <w:r w:rsidR="00114A9C">
        <w:rPr>
          <w:color w:val="auto"/>
        </w:rPr>
        <w:t>ATENCION</w:t>
      </w:r>
    </w:p>
    <w:p w14:paraId="7D58F92D" w14:textId="13A7DDB3" w:rsidR="001B64C1" w:rsidRDefault="00B24BA8" w:rsidP="00B24BA8">
      <w:pPr>
        <w:rPr>
          <w:color w:val="auto"/>
        </w:rPr>
      </w:pPr>
      <w:r w:rsidRPr="0034385F">
        <w:rPr>
          <w:b/>
          <w:bCs/>
          <w:color w:val="auto"/>
        </w:rPr>
        <w:t>Indicaciones de peligro:</w:t>
      </w:r>
      <w:r w:rsidRPr="00B24BA8">
        <w:rPr>
          <w:color w:val="auto"/>
        </w:rPr>
        <w:t xml:space="preserve"> </w:t>
      </w:r>
    </w:p>
    <w:p w14:paraId="50EE09D6" w14:textId="253309B0" w:rsidR="00114A9C" w:rsidRPr="00114A9C" w:rsidRDefault="00114A9C" w:rsidP="0070696A">
      <w:pPr>
        <w:rPr>
          <w:color w:val="auto"/>
        </w:rPr>
      </w:pPr>
      <w:r w:rsidRPr="00114A9C">
        <w:rPr>
          <w:color w:val="auto"/>
        </w:rPr>
        <w:t>H303: Puede ser nocivo en caso de ingestión. | H316: Provoca una leve irritación cutánea. | H320: Provoca irritación ocular.</w:t>
      </w:r>
    </w:p>
    <w:p w14:paraId="4399C81F" w14:textId="4D304C5A" w:rsidR="00FF1F09" w:rsidRDefault="00B24BA8" w:rsidP="0070696A">
      <w:pPr>
        <w:rPr>
          <w:b/>
          <w:bCs/>
          <w:color w:val="1F3864" w:themeColor="accent5" w:themeShade="80"/>
        </w:rPr>
      </w:pPr>
      <w:r w:rsidRPr="0034385F">
        <w:rPr>
          <w:b/>
          <w:bCs/>
          <w:color w:val="1F3864" w:themeColor="accent5" w:themeShade="80"/>
        </w:rPr>
        <w:t xml:space="preserve">Consejos de prudencia (Códigos P) y emblema de seguridad que corresponde: </w:t>
      </w:r>
    </w:p>
    <w:p w14:paraId="66657B84" w14:textId="77777777" w:rsidR="00A02BD1" w:rsidRPr="00A02BD1" w:rsidRDefault="00114A9C" w:rsidP="00A02BD1">
      <w:pPr>
        <w:pStyle w:val="Prrafodelista"/>
        <w:numPr>
          <w:ilvl w:val="0"/>
          <w:numId w:val="25"/>
        </w:numPr>
        <w:rPr>
          <w:color w:val="auto"/>
        </w:rPr>
      </w:pPr>
      <w:r w:rsidRPr="00A02BD1">
        <w:rPr>
          <w:b/>
          <w:bCs/>
          <w:color w:val="auto"/>
        </w:rPr>
        <w:t xml:space="preserve">P102: </w:t>
      </w:r>
      <w:r w:rsidRPr="00A02BD1">
        <w:rPr>
          <w:color w:val="auto"/>
        </w:rPr>
        <w:t xml:space="preserve">Mantener fuera del alcance de los niños. P264: Lavarse las manos concienzudamente tras la manipulación. </w:t>
      </w:r>
    </w:p>
    <w:p w14:paraId="66709602" w14:textId="77777777" w:rsidR="00A02BD1" w:rsidRPr="00A02BD1" w:rsidRDefault="00114A9C" w:rsidP="00A02BD1">
      <w:pPr>
        <w:pStyle w:val="Prrafodelista"/>
        <w:numPr>
          <w:ilvl w:val="0"/>
          <w:numId w:val="25"/>
        </w:numPr>
        <w:rPr>
          <w:color w:val="auto"/>
        </w:rPr>
      </w:pPr>
      <w:r w:rsidRPr="00A02BD1">
        <w:rPr>
          <w:b/>
          <w:bCs/>
          <w:color w:val="auto"/>
        </w:rPr>
        <w:t>P305 + P351 + P338:</w:t>
      </w:r>
      <w:r w:rsidRPr="00A02BD1">
        <w:rPr>
          <w:color w:val="auto"/>
        </w:rPr>
        <w:t xml:space="preserve"> EN CASO DE CONTACTO CON LOS OJOS: Enjuagar con agua cuidadosamente durante varios minutos. Quitar las lentes de contacto cuando estén presentes y pueda hacerse con facilidad. Proseguir con el lavado. </w:t>
      </w:r>
    </w:p>
    <w:p w14:paraId="5CD31C44" w14:textId="77777777" w:rsidR="00A02BD1" w:rsidRPr="00A02BD1" w:rsidRDefault="00114A9C" w:rsidP="00A02BD1">
      <w:pPr>
        <w:pStyle w:val="Prrafodelista"/>
        <w:numPr>
          <w:ilvl w:val="0"/>
          <w:numId w:val="25"/>
        </w:numPr>
        <w:rPr>
          <w:color w:val="auto"/>
        </w:rPr>
      </w:pPr>
      <w:r w:rsidRPr="00A02BD1">
        <w:rPr>
          <w:b/>
          <w:bCs/>
          <w:color w:val="auto"/>
        </w:rPr>
        <w:t>P332 + P313:</w:t>
      </w:r>
      <w:r w:rsidRPr="00A02BD1">
        <w:rPr>
          <w:color w:val="auto"/>
        </w:rPr>
        <w:t xml:space="preserve"> En caso de irritación cutánea: Consultar a un médico. </w:t>
      </w:r>
    </w:p>
    <w:p w14:paraId="246510F1" w14:textId="0837B979" w:rsidR="00114A9C" w:rsidRPr="00A02BD1" w:rsidRDefault="00114A9C" w:rsidP="00A02BD1">
      <w:pPr>
        <w:pStyle w:val="Prrafodelista"/>
        <w:numPr>
          <w:ilvl w:val="0"/>
          <w:numId w:val="25"/>
        </w:numPr>
        <w:rPr>
          <w:b/>
          <w:bCs/>
          <w:color w:val="auto"/>
        </w:rPr>
      </w:pPr>
      <w:r w:rsidRPr="00A02BD1">
        <w:rPr>
          <w:b/>
          <w:bCs/>
          <w:color w:val="auto"/>
        </w:rPr>
        <w:t>P301 + P312:</w:t>
      </w:r>
      <w:r w:rsidRPr="00A02BD1">
        <w:rPr>
          <w:color w:val="auto"/>
        </w:rPr>
        <w:t xml:space="preserve"> EN CASO DE INGESTIÓN: Llamar a un centro de toxicología o a un médico si la persona se encuentra mal.</w:t>
      </w:r>
      <w:r w:rsidRPr="00A02BD1">
        <w:rPr>
          <w:b/>
          <w:bCs/>
          <w:color w:val="auto"/>
        </w:rPr>
        <w:t xml:space="preserve"> </w:t>
      </w:r>
    </w:p>
    <w:p w14:paraId="11E975A2" w14:textId="2ECA5D2B" w:rsidR="00E77275" w:rsidRDefault="00601266" w:rsidP="0070696A">
      <w:pPr>
        <w:rPr>
          <w:b/>
          <w:bCs/>
          <w:color w:val="1F3864" w:themeColor="accent5" w:themeShade="80"/>
        </w:rPr>
      </w:pPr>
      <w:r>
        <w:rPr>
          <w:b/>
          <w:bCs/>
          <w:color w:val="1F3864" w:themeColor="accent5" w:themeShade="80"/>
        </w:rPr>
        <w:t>Pictograma SGA correspondiente:</w:t>
      </w:r>
    </w:p>
    <w:p w14:paraId="6C8B6EC8" w14:textId="2CB9B6CD" w:rsidR="001F6C32" w:rsidRDefault="00E8679D" w:rsidP="001F6C32">
      <w:pPr>
        <w:jc w:val="center"/>
        <w:rPr>
          <w:b/>
          <w:bCs/>
          <w:color w:val="1F3864" w:themeColor="accent5" w:themeShade="80"/>
        </w:rPr>
      </w:pPr>
      <w:r>
        <w:rPr>
          <w:b/>
          <w:bCs/>
          <w:noProof/>
          <w:color w:val="1F3864" w:themeColor="accent5" w:themeShade="80"/>
        </w:rPr>
        <w:drawing>
          <wp:inline distT="0" distB="0" distL="0" distR="0" wp14:anchorId="09014E2D" wp14:editId="7A5F61AD">
            <wp:extent cx="709937" cy="745435"/>
            <wp:effectExtent l="0" t="0" r="0" b="0"/>
            <wp:docPr id="213122422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22422" name="Imagen 21312242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473" cy="75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1E364" w14:textId="6D0F86AF" w:rsidR="0052409F" w:rsidRPr="00B24BA8" w:rsidRDefault="00420AB0" w:rsidP="00B24BA8">
      <w:pPr>
        <w:rPr>
          <w:color w:val="auto"/>
        </w:rPr>
      </w:pPr>
      <w:r w:rsidRPr="00B24BA8">
        <w:rPr>
          <w:noProof/>
        </w:rPr>
        <w:drawing>
          <wp:anchor distT="0" distB="0" distL="114300" distR="114300" simplePos="0" relativeHeight="251658258" behindDoc="1" locked="0" layoutInCell="1" allowOverlap="1" wp14:anchorId="2DF9E5A0" wp14:editId="5061525B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716220549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4BA8">
        <w:rPr>
          <w:noProof/>
        </w:rPr>
        <w:drawing>
          <wp:anchor distT="0" distB="0" distL="114300" distR="114300" simplePos="0" relativeHeight="251658259" behindDoc="1" locked="0" layoutInCell="1" allowOverlap="1" wp14:anchorId="5FF9971C" wp14:editId="54482300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1650194382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4BA8">
        <w:rPr>
          <w:noProof/>
        </w:rPr>
        <mc:AlternateContent>
          <mc:Choice Requires="wps">
            <w:drawing>
              <wp:anchor distT="45720" distB="45720" distL="114300" distR="114300" simplePos="0" relativeHeight="251658261" behindDoc="1" locked="0" layoutInCell="1" allowOverlap="1" wp14:anchorId="06060662" wp14:editId="5B57A579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658204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209E1" w14:textId="65F7E7E0" w:rsidR="0052409F" w:rsidRPr="00720D25" w:rsidRDefault="002F4082" w:rsidP="0052409F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F408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3: COMPOSICIÓN / INFORMACIÓN SOBRE LOS COMPONENTES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60662" id="_x0000_s1028" type="#_x0000_t202" style="position:absolute;margin-left:0;margin-top:.5pt;width:462.75pt;height:20.25pt;z-index:-251658219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" filled="f" stroked="f">
                <v:textbox>
                  <w:txbxContent>
                    <w:p w14:paraId="422209E1" w14:textId="65F7E7E0" w:rsidR="0052409F" w:rsidRPr="00720D25" w:rsidRDefault="002F4082" w:rsidP="0052409F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2F4082">
                        <w:rPr>
                          <w:b/>
                          <w:bCs/>
                          <w:color w:val="FFFFFF" w:themeColor="background1"/>
                        </w:rPr>
                        <w:t>SECCIÓN 3: COMPOSICIÓN / INFORMACIÓN SOBRE LOS COMPONENTES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FF1F59" w14:textId="6827DBA5" w:rsidR="0052409F" w:rsidRPr="00B24BA8" w:rsidRDefault="0052409F" w:rsidP="0052409F">
      <w:pPr>
        <w:ind w:left="360"/>
        <w:rPr>
          <w:color w:val="auto"/>
        </w:rPr>
      </w:pPr>
    </w:p>
    <w:tbl>
      <w:tblPr>
        <w:tblStyle w:val="Tablaconcuadrcul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1134"/>
        <w:gridCol w:w="708"/>
        <w:gridCol w:w="1843"/>
        <w:gridCol w:w="851"/>
        <w:gridCol w:w="283"/>
        <w:gridCol w:w="284"/>
        <w:gridCol w:w="283"/>
        <w:gridCol w:w="567"/>
        <w:gridCol w:w="992"/>
        <w:gridCol w:w="1418"/>
      </w:tblGrid>
      <w:tr w:rsidR="00BE6955" w14:paraId="7B797B65" w14:textId="6E1A8091" w:rsidTr="004645AC">
        <w:tc>
          <w:tcPr>
            <w:tcW w:w="2978" w:type="dxa"/>
            <w:shd w:val="clear" w:color="auto" w:fill="ACB9CA" w:themeFill="text2" w:themeFillTint="66"/>
          </w:tcPr>
          <w:p w14:paraId="372CFB4C" w14:textId="467A8A04" w:rsidR="00BE6955" w:rsidRPr="00935D07" w:rsidRDefault="0052409F" w:rsidP="009C2647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Nombre Químico / Componente.</w:t>
            </w:r>
          </w:p>
        </w:tc>
        <w:tc>
          <w:tcPr>
            <w:tcW w:w="1134" w:type="dxa"/>
            <w:shd w:val="clear" w:color="auto" w:fill="ACB9CA" w:themeFill="text2" w:themeFillTint="66"/>
          </w:tcPr>
          <w:p w14:paraId="53B162B5" w14:textId="2A87DDB2" w:rsidR="00BE6955" w:rsidRPr="00935D07" w:rsidRDefault="009A6DA8" w:rsidP="009C2647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No. CAS</w:t>
            </w:r>
          </w:p>
        </w:tc>
        <w:tc>
          <w:tcPr>
            <w:tcW w:w="708" w:type="dxa"/>
            <w:shd w:val="clear" w:color="auto" w:fill="ACB9CA" w:themeFill="text2" w:themeFillTint="66"/>
          </w:tcPr>
          <w:p w14:paraId="57249A43" w14:textId="0B350938" w:rsidR="00BE6955" w:rsidRPr="00935D07" w:rsidRDefault="009A6DA8" w:rsidP="009C2647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No. ONU</w:t>
            </w:r>
          </w:p>
        </w:tc>
        <w:tc>
          <w:tcPr>
            <w:tcW w:w="1843" w:type="dxa"/>
            <w:shd w:val="clear" w:color="auto" w:fill="ACB9CA" w:themeFill="text2" w:themeFillTint="66"/>
          </w:tcPr>
          <w:p w14:paraId="323ED462" w14:textId="05D3888E" w:rsidR="00BE6955" w:rsidRPr="00935D07" w:rsidRDefault="006C58DC" w:rsidP="009C2647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LMPE-PPT / CT / P</w:t>
            </w:r>
          </w:p>
        </w:tc>
        <w:tc>
          <w:tcPr>
            <w:tcW w:w="851" w:type="dxa"/>
            <w:shd w:val="clear" w:color="auto" w:fill="ACB9CA" w:themeFill="text2" w:themeFillTint="66"/>
          </w:tcPr>
          <w:p w14:paraId="2F66777D" w14:textId="1163D504" w:rsidR="00BE6955" w:rsidRPr="00935D07" w:rsidRDefault="006C58DC" w:rsidP="009C2647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IPVS</w:t>
            </w:r>
          </w:p>
        </w:tc>
        <w:tc>
          <w:tcPr>
            <w:tcW w:w="283" w:type="dxa"/>
            <w:shd w:val="clear" w:color="auto" w:fill="0070C0"/>
          </w:tcPr>
          <w:p w14:paraId="0902BF9E" w14:textId="7202A420" w:rsidR="00BE6955" w:rsidRPr="00935D07" w:rsidRDefault="006C58DC" w:rsidP="00DC158E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84" w:type="dxa"/>
            <w:shd w:val="clear" w:color="auto" w:fill="EE0000"/>
          </w:tcPr>
          <w:p w14:paraId="497DD5A2" w14:textId="6A5F4A05" w:rsidR="00BE6955" w:rsidRPr="00935D07" w:rsidRDefault="006C58DC" w:rsidP="00DC158E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283" w:type="dxa"/>
            <w:shd w:val="clear" w:color="auto" w:fill="FFFF00"/>
          </w:tcPr>
          <w:p w14:paraId="53BC922D" w14:textId="64A79F52" w:rsidR="00BE6955" w:rsidRPr="00935D07" w:rsidRDefault="006C58DC" w:rsidP="00DC158E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567" w:type="dxa"/>
            <w:shd w:val="clear" w:color="auto" w:fill="FFFFFF" w:themeFill="background1"/>
          </w:tcPr>
          <w:p w14:paraId="3BBBF31D" w14:textId="0D97F026" w:rsidR="00BE6955" w:rsidRPr="00935D07" w:rsidRDefault="006C58DC" w:rsidP="00DC158E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992" w:type="dxa"/>
            <w:shd w:val="clear" w:color="auto" w:fill="ACB9CA" w:themeFill="text2" w:themeFillTint="66"/>
          </w:tcPr>
          <w:p w14:paraId="7625E85F" w14:textId="107E36E7" w:rsidR="00BE6955" w:rsidRPr="00935D07" w:rsidRDefault="008D392E" w:rsidP="00DC158E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% W</w:t>
            </w:r>
          </w:p>
        </w:tc>
        <w:tc>
          <w:tcPr>
            <w:tcW w:w="1418" w:type="dxa"/>
            <w:shd w:val="clear" w:color="auto" w:fill="ACB9CA" w:themeFill="text2" w:themeFillTint="66"/>
          </w:tcPr>
          <w:p w14:paraId="09C33975" w14:textId="2548282C" w:rsidR="00BE6955" w:rsidRPr="00935D07" w:rsidRDefault="008D392E" w:rsidP="00DC158E">
            <w:pPr>
              <w:jc w:val="center"/>
              <w:rPr>
                <w:b/>
                <w:bCs/>
                <w:sz w:val="18"/>
                <w:szCs w:val="18"/>
              </w:rPr>
            </w:pPr>
            <w:r w:rsidRPr="00935D07">
              <w:rPr>
                <w:b/>
                <w:bCs/>
                <w:sz w:val="18"/>
                <w:szCs w:val="18"/>
              </w:rPr>
              <w:t>Pictograma</w:t>
            </w:r>
          </w:p>
        </w:tc>
      </w:tr>
      <w:tr w:rsidR="00BE6955" w14:paraId="608008F0" w14:textId="61C63624" w:rsidTr="004645AC">
        <w:tc>
          <w:tcPr>
            <w:tcW w:w="2978" w:type="dxa"/>
          </w:tcPr>
          <w:p w14:paraId="7E7FBFD5" w14:textId="6BC3485A" w:rsidR="00BE6955" w:rsidRPr="001E44BC" w:rsidRDefault="00F63CBE" w:rsidP="00935D07">
            <w:pPr>
              <w:jc w:val="center"/>
              <w:rPr>
                <w:sz w:val="20"/>
                <w:szCs w:val="20"/>
              </w:rPr>
            </w:pPr>
            <w:r w:rsidRPr="00F63CBE">
              <w:rPr>
                <w:sz w:val="20"/>
                <w:szCs w:val="20"/>
              </w:rPr>
              <w:t>Agua</w:t>
            </w:r>
            <w:r w:rsidR="00760EC0">
              <w:rPr>
                <w:sz w:val="20"/>
                <w:szCs w:val="20"/>
              </w:rPr>
              <w:t xml:space="preserve"> </w:t>
            </w:r>
            <w:r w:rsidRPr="00F63C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05EF4F2F" w14:textId="01C787B0" w:rsidR="00BE6955" w:rsidRPr="001E44BC" w:rsidRDefault="00F63CBE" w:rsidP="00DC158E">
            <w:pPr>
              <w:jc w:val="center"/>
              <w:rPr>
                <w:sz w:val="20"/>
                <w:szCs w:val="20"/>
              </w:rPr>
            </w:pPr>
            <w:r w:rsidRPr="00F63CBE">
              <w:rPr>
                <w:sz w:val="20"/>
                <w:szCs w:val="20"/>
              </w:rPr>
              <w:t>7732-18-5</w:t>
            </w:r>
          </w:p>
        </w:tc>
        <w:tc>
          <w:tcPr>
            <w:tcW w:w="708" w:type="dxa"/>
          </w:tcPr>
          <w:p w14:paraId="48BD7AD7" w14:textId="17C50D68" w:rsidR="00BE6955" w:rsidRPr="001E44BC" w:rsidRDefault="00F63CBE" w:rsidP="00DC15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N.A.</w:t>
            </w:r>
          </w:p>
        </w:tc>
        <w:tc>
          <w:tcPr>
            <w:tcW w:w="1843" w:type="dxa"/>
          </w:tcPr>
          <w:p w14:paraId="281E6FDC" w14:textId="1F556232" w:rsidR="00BE6955" w:rsidRPr="001E44BC" w:rsidRDefault="00F63CBE" w:rsidP="00DC15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N.D.</w:t>
            </w:r>
          </w:p>
        </w:tc>
        <w:tc>
          <w:tcPr>
            <w:tcW w:w="851" w:type="dxa"/>
          </w:tcPr>
          <w:p w14:paraId="32B61806" w14:textId="5F0FFD55" w:rsidR="00BE6955" w:rsidRPr="001E44BC" w:rsidRDefault="00F63CBE" w:rsidP="00DC15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N.A</w:t>
            </w:r>
          </w:p>
        </w:tc>
        <w:tc>
          <w:tcPr>
            <w:tcW w:w="283" w:type="dxa"/>
          </w:tcPr>
          <w:p w14:paraId="0EC47480" w14:textId="037685DE" w:rsidR="00BE6955" w:rsidRPr="001E44BC" w:rsidRDefault="00F63CBE" w:rsidP="00DC15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4" w:type="dxa"/>
          </w:tcPr>
          <w:p w14:paraId="21B60F92" w14:textId="74FA3CE8" w:rsidR="00BE6955" w:rsidRPr="001E44BC" w:rsidRDefault="00F63CBE" w:rsidP="00DC15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14:paraId="22F0E34C" w14:textId="3EFF9761" w:rsidR="00BE6955" w:rsidRPr="001E44BC" w:rsidRDefault="00F63CBE" w:rsidP="00DC15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021B7BF" w14:textId="0D4777BE" w:rsidR="00BE6955" w:rsidRPr="001E44BC" w:rsidRDefault="00F63CBE" w:rsidP="00DC15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N.A</w:t>
            </w:r>
            <w:r w:rsidR="00BD7A2C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3430DA4D" w14:textId="23DA88C9" w:rsidR="00BE6955" w:rsidRPr="001E44BC" w:rsidRDefault="00BD7A2C" w:rsidP="00492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83.27</w:t>
            </w:r>
            <w:r w:rsidR="00F63CBE">
              <w:rPr>
                <w:sz w:val="20"/>
                <w:szCs w:val="20"/>
              </w:rPr>
              <w:t>%</w:t>
            </w:r>
          </w:p>
        </w:tc>
        <w:tc>
          <w:tcPr>
            <w:tcW w:w="1418" w:type="dxa"/>
          </w:tcPr>
          <w:p w14:paraId="0C17EB62" w14:textId="7F6C8714" w:rsidR="00BE6955" w:rsidRPr="001E44BC" w:rsidRDefault="00F63CBE" w:rsidP="00DC15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Ninguno</w:t>
            </w:r>
          </w:p>
        </w:tc>
      </w:tr>
      <w:tr w:rsidR="00D45D3D" w14:paraId="7AB5FB5C" w14:textId="77777777" w:rsidTr="004645AC">
        <w:tc>
          <w:tcPr>
            <w:tcW w:w="2978" w:type="dxa"/>
          </w:tcPr>
          <w:p w14:paraId="4E9FCDCE" w14:textId="339FC4E5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 xml:space="preserve">Suavipasta (Amio cuaternario) </w:t>
            </w:r>
          </w:p>
        </w:tc>
        <w:tc>
          <w:tcPr>
            <w:tcW w:w="1134" w:type="dxa"/>
          </w:tcPr>
          <w:p w14:paraId="63A73319" w14:textId="45CCD7AA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91995-81-2</w:t>
            </w:r>
          </w:p>
        </w:tc>
        <w:tc>
          <w:tcPr>
            <w:tcW w:w="708" w:type="dxa"/>
          </w:tcPr>
          <w:p w14:paraId="20602911" w14:textId="1BB7731E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1843" w:type="dxa"/>
          </w:tcPr>
          <w:p w14:paraId="241422A1" w14:textId="1A87C289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</w:rPr>
              <w:t>D</w:t>
            </w:r>
            <w:r w:rsidRPr="007A12E6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33814FD5" w14:textId="653ECE6B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283" w:type="dxa"/>
          </w:tcPr>
          <w:p w14:paraId="02E073F3" w14:textId="3581D81B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4" w:type="dxa"/>
          </w:tcPr>
          <w:p w14:paraId="77CCF562" w14:textId="514C599A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14:paraId="0CEEB515" w14:textId="791641F5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CA59037" w14:textId="65ED4C1D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992" w:type="dxa"/>
          </w:tcPr>
          <w:p w14:paraId="369A608D" w14:textId="5EA88D6A" w:rsidR="00D45D3D" w:rsidRPr="001E44BC" w:rsidRDefault="007A12E6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4.00%</w:t>
            </w:r>
          </w:p>
        </w:tc>
        <w:tc>
          <w:tcPr>
            <w:tcW w:w="1418" w:type="dxa"/>
          </w:tcPr>
          <w:p w14:paraId="5B76E181" w14:textId="300FCFEA" w:rsidR="00D45D3D" w:rsidRPr="001E44BC" w:rsidRDefault="007A12E6" w:rsidP="0079659C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9A8238B" wp14:editId="3CBB24AF">
                  <wp:extent cx="190500" cy="200025"/>
                  <wp:effectExtent l="0" t="0" r="0" b="9525"/>
                  <wp:docPr id="398494692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494692" name="Imagen 39849469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5D3D" w14:paraId="0D998678" w14:textId="77777777" w:rsidTr="004645AC">
        <w:tc>
          <w:tcPr>
            <w:tcW w:w="2978" w:type="dxa"/>
          </w:tcPr>
          <w:p w14:paraId="6F9A252F" w14:textId="4F3EF286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Esencia / Aroma</w:t>
            </w:r>
          </w:p>
        </w:tc>
        <w:tc>
          <w:tcPr>
            <w:tcW w:w="1134" w:type="dxa"/>
          </w:tcPr>
          <w:p w14:paraId="07917071" w14:textId="697078FB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Mezcla</w:t>
            </w:r>
          </w:p>
        </w:tc>
        <w:tc>
          <w:tcPr>
            <w:tcW w:w="708" w:type="dxa"/>
          </w:tcPr>
          <w:p w14:paraId="719355F8" w14:textId="3F708217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1843" w:type="dxa"/>
          </w:tcPr>
          <w:p w14:paraId="3C5610C4" w14:textId="35C6B4AF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</w:rPr>
              <w:t>D</w:t>
            </w:r>
            <w:r w:rsidRPr="007A12E6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4CCE0AD7" w14:textId="230E7385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283" w:type="dxa"/>
          </w:tcPr>
          <w:p w14:paraId="1782B991" w14:textId="7C7275E7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4" w:type="dxa"/>
          </w:tcPr>
          <w:p w14:paraId="0D15B2E4" w14:textId="4E220EC9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" w:type="dxa"/>
          </w:tcPr>
          <w:p w14:paraId="147C85AF" w14:textId="0B9E1634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8214E8A" w14:textId="4AC692EB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992" w:type="dxa"/>
          </w:tcPr>
          <w:p w14:paraId="00CEADF2" w14:textId="6092CADD" w:rsidR="00D45D3D" w:rsidRPr="001E44BC" w:rsidRDefault="00595223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0.80%</w:t>
            </w:r>
          </w:p>
        </w:tc>
        <w:tc>
          <w:tcPr>
            <w:tcW w:w="1418" w:type="dxa"/>
          </w:tcPr>
          <w:p w14:paraId="13F3DE08" w14:textId="1B58BD10" w:rsidR="00D45D3D" w:rsidRPr="001E44BC" w:rsidRDefault="007E239C" w:rsidP="00D45D3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659DCD0" wp14:editId="303CBED3">
                  <wp:extent cx="190500" cy="200025"/>
                  <wp:effectExtent l="0" t="0" r="0" b="9525"/>
                  <wp:docPr id="1253759724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759724" name="Imagen 125375972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5D3D" w14:paraId="4D143F23" w14:textId="77777777" w:rsidTr="004645AC">
        <w:tc>
          <w:tcPr>
            <w:tcW w:w="2978" w:type="dxa"/>
          </w:tcPr>
          <w:p w14:paraId="31410F32" w14:textId="0A9C2966" w:rsidR="00D45D3D" w:rsidRPr="001E44BC" w:rsidRDefault="007E239C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Benzoato de Sodio</w:t>
            </w:r>
          </w:p>
        </w:tc>
        <w:tc>
          <w:tcPr>
            <w:tcW w:w="1134" w:type="dxa"/>
          </w:tcPr>
          <w:p w14:paraId="27F0C9A8" w14:textId="225A7784" w:rsidR="00D45D3D" w:rsidRPr="001E44BC" w:rsidRDefault="007E239C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532-32-1</w:t>
            </w:r>
          </w:p>
        </w:tc>
        <w:tc>
          <w:tcPr>
            <w:tcW w:w="708" w:type="dxa"/>
          </w:tcPr>
          <w:p w14:paraId="5B74F95D" w14:textId="1A40D4F3" w:rsidR="00D45D3D" w:rsidRPr="001E44BC" w:rsidRDefault="007E239C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1843" w:type="dxa"/>
          </w:tcPr>
          <w:p w14:paraId="318F3BA1" w14:textId="4AD630BF" w:rsidR="00D45D3D" w:rsidRPr="001E44BC" w:rsidRDefault="007E239C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</w:rPr>
              <w:t>D</w:t>
            </w:r>
            <w:r w:rsidRPr="007A12E6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5EEF56F8" w14:textId="1618EFD3" w:rsidR="00D45D3D" w:rsidRPr="001E44BC" w:rsidRDefault="007E239C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283" w:type="dxa"/>
          </w:tcPr>
          <w:p w14:paraId="1EE84CE0" w14:textId="55B51C5C" w:rsidR="00D45D3D" w:rsidRPr="001E44BC" w:rsidRDefault="007E239C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4" w:type="dxa"/>
          </w:tcPr>
          <w:p w14:paraId="50D9EC9D" w14:textId="200DE3CB" w:rsidR="00D45D3D" w:rsidRPr="001E44BC" w:rsidRDefault="007E239C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" w:type="dxa"/>
          </w:tcPr>
          <w:p w14:paraId="53572890" w14:textId="4FE8AB93" w:rsidR="00D45D3D" w:rsidRPr="001E44BC" w:rsidRDefault="007E239C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1BBFADF" w14:textId="7B2AE6C3" w:rsidR="00D45D3D" w:rsidRPr="001E44BC" w:rsidRDefault="004807E8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992" w:type="dxa"/>
          </w:tcPr>
          <w:p w14:paraId="33941FB2" w14:textId="798651B6" w:rsidR="00D45D3D" w:rsidRPr="001E44BC" w:rsidRDefault="00962D9F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0.08%</w:t>
            </w:r>
          </w:p>
        </w:tc>
        <w:tc>
          <w:tcPr>
            <w:tcW w:w="1418" w:type="dxa"/>
          </w:tcPr>
          <w:p w14:paraId="5490AB9B" w14:textId="2003F22E" w:rsidR="00D45D3D" w:rsidRPr="001E44BC" w:rsidRDefault="00962D9F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Ninguno</w:t>
            </w:r>
          </w:p>
        </w:tc>
      </w:tr>
      <w:tr w:rsidR="00962D9F" w14:paraId="41DBED74" w14:textId="77777777" w:rsidTr="004645AC">
        <w:tc>
          <w:tcPr>
            <w:tcW w:w="2978" w:type="dxa"/>
          </w:tcPr>
          <w:p w14:paraId="766F4DDB" w14:textId="1F45EC3E" w:rsidR="00962D9F" w:rsidRPr="007A12E6" w:rsidRDefault="00502F34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Colorante Certificado Mezcla</w:t>
            </w:r>
          </w:p>
        </w:tc>
        <w:tc>
          <w:tcPr>
            <w:tcW w:w="1134" w:type="dxa"/>
          </w:tcPr>
          <w:p w14:paraId="270ACBF6" w14:textId="1835A71A" w:rsidR="00962D9F" w:rsidRPr="007A12E6" w:rsidRDefault="00910A27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Mezcla</w:t>
            </w:r>
          </w:p>
        </w:tc>
        <w:tc>
          <w:tcPr>
            <w:tcW w:w="708" w:type="dxa"/>
          </w:tcPr>
          <w:p w14:paraId="643F6A84" w14:textId="6221E3E5" w:rsidR="00962D9F" w:rsidRPr="007A12E6" w:rsidRDefault="00502F34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1843" w:type="dxa"/>
          </w:tcPr>
          <w:p w14:paraId="6FE63519" w14:textId="528FBFFF" w:rsidR="00962D9F" w:rsidRPr="007A12E6" w:rsidRDefault="003F7906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</w:rPr>
              <w:t>D</w:t>
            </w:r>
            <w:r w:rsidRPr="007A12E6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6D8FF68B" w14:textId="6FC56FE0" w:rsidR="00962D9F" w:rsidRPr="007A12E6" w:rsidRDefault="003F7906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283" w:type="dxa"/>
          </w:tcPr>
          <w:p w14:paraId="46F21314" w14:textId="0461E734" w:rsidR="00962D9F" w:rsidRDefault="003F7906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4" w:type="dxa"/>
          </w:tcPr>
          <w:p w14:paraId="4FD2C559" w14:textId="3AEF6F10" w:rsidR="00962D9F" w:rsidRDefault="003F7906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14:paraId="63E9D46D" w14:textId="0E8482FF" w:rsidR="00962D9F" w:rsidRDefault="003F7906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C87456C" w14:textId="0CA21D5F" w:rsidR="00962D9F" w:rsidRPr="007A12E6" w:rsidRDefault="003F7906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992" w:type="dxa"/>
          </w:tcPr>
          <w:p w14:paraId="0C7F0253" w14:textId="1B744C0D" w:rsidR="00962D9F" w:rsidRDefault="003F7906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0.000002%</w:t>
            </w:r>
          </w:p>
        </w:tc>
        <w:tc>
          <w:tcPr>
            <w:tcW w:w="1418" w:type="dxa"/>
          </w:tcPr>
          <w:p w14:paraId="7F88E591" w14:textId="767CFA6B" w:rsidR="00962D9F" w:rsidRDefault="003F7906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Ninguno</w:t>
            </w:r>
          </w:p>
        </w:tc>
      </w:tr>
      <w:tr w:rsidR="00962D9F" w14:paraId="78BE632C" w14:textId="77777777" w:rsidTr="004645AC">
        <w:tc>
          <w:tcPr>
            <w:tcW w:w="2978" w:type="dxa"/>
          </w:tcPr>
          <w:p w14:paraId="0FF1B184" w14:textId="70991323" w:rsidR="00962D9F" w:rsidRPr="007A12E6" w:rsidRDefault="00962D9F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Dipropilenglicol (DPG)</w:t>
            </w:r>
          </w:p>
        </w:tc>
        <w:tc>
          <w:tcPr>
            <w:tcW w:w="1134" w:type="dxa"/>
          </w:tcPr>
          <w:p w14:paraId="4633BBC4" w14:textId="432CC19F" w:rsidR="00962D9F" w:rsidRPr="007A12E6" w:rsidRDefault="00962D9F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25265-71-8</w:t>
            </w:r>
          </w:p>
        </w:tc>
        <w:tc>
          <w:tcPr>
            <w:tcW w:w="708" w:type="dxa"/>
          </w:tcPr>
          <w:p w14:paraId="49B736FD" w14:textId="1BBD46B9" w:rsidR="00962D9F" w:rsidRPr="007A12E6" w:rsidRDefault="00962D9F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1843" w:type="dxa"/>
          </w:tcPr>
          <w:p w14:paraId="14C575E8" w14:textId="4F02505E" w:rsidR="00962D9F" w:rsidRPr="007A12E6" w:rsidRDefault="00962D9F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</w:rPr>
              <w:t>D</w:t>
            </w:r>
            <w:r w:rsidRPr="007A12E6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764911A1" w14:textId="26D216FE" w:rsidR="00962D9F" w:rsidRPr="007A12E6" w:rsidRDefault="00962D9F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283" w:type="dxa"/>
          </w:tcPr>
          <w:p w14:paraId="6C365136" w14:textId="64C8D6E1" w:rsidR="00962D9F" w:rsidRDefault="00962D9F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4" w:type="dxa"/>
          </w:tcPr>
          <w:p w14:paraId="7AD66B0A" w14:textId="07E84FF5" w:rsidR="00962D9F" w:rsidRDefault="00962D9F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" w:type="dxa"/>
          </w:tcPr>
          <w:p w14:paraId="0ED56A87" w14:textId="765011CA" w:rsidR="00962D9F" w:rsidRDefault="00962D9F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C647551" w14:textId="78C75D87" w:rsidR="00962D9F" w:rsidRPr="007A12E6" w:rsidRDefault="00962D9F" w:rsidP="00D45D3D">
            <w:pPr>
              <w:jc w:val="center"/>
              <w:rPr>
                <w:sz w:val="20"/>
                <w:szCs w:val="20"/>
              </w:rPr>
            </w:pPr>
            <w:r w:rsidRPr="007A12E6">
              <w:rPr>
                <w:sz w:val="20"/>
                <w:szCs w:val="20"/>
              </w:rPr>
              <w:t>N.A.</w:t>
            </w:r>
          </w:p>
        </w:tc>
        <w:tc>
          <w:tcPr>
            <w:tcW w:w="992" w:type="dxa"/>
          </w:tcPr>
          <w:p w14:paraId="24F567B7" w14:textId="7F8A4191" w:rsidR="00962D9F" w:rsidRDefault="00962D9F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0.00008%</w:t>
            </w:r>
          </w:p>
        </w:tc>
        <w:tc>
          <w:tcPr>
            <w:tcW w:w="1418" w:type="dxa"/>
          </w:tcPr>
          <w:p w14:paraId="75988F4D" w14:textId="7D71FF2B" w:rsidR="00962D9F" w:rsidRDefault="00502F34" w:rsidP="00D45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Ninguno</w:t>
            </w:r>
          </w:p>
        </w:tc>
      </w:tr>
    </w:tbl>
    <w:p w14:paraId="09F85C64" w14:textId="77777777" w:rsidR="00910A27" w:rsidRDefault="00910A27" w:rsidP="00FA09DE">
      <w:pPr>
        <w:pStyle w:val="Prrafodelista"/>
        <w:rPr>
          <w:b/>
          <w:bCs/>
          <w:i/>
          <w:iCs/>
          <w:color w:val="AEAAAA" w:themeColor="background2" w:themeShade="BF"/>
          <w:sz w:val="16"/>
          <w:szCs w:val="16"/>
        </w:rPr>
      </w:pPr>
      <w:r w:rsidRPr="00910A27">
        <w:rPr>
          <w:b/>
          <w:bCs/>
          <w:i/>
          <w:iCs/>
          <w:color w:val="AEAAAA" w:themeColor="background2" w:themeShade="BF"/>
          <w:sz w:val="16"/>
          <w:szCs w:val="16"/>
        </w:rPr>
        <w:t>Nota: N.D. = No Determinado / N.A. = No Aplica. %W calculados según balances estequiométricos de formulación para un total de ~125.1 litros.</w:t>
      </w:r>
    </w:p>
    <w:p w14:paraId="378564EB" w14:textId="20737FBE" w:rsidR="00FA09DE" w:rsidRDefault="00FA09DE" w:rsidP="00FA09DE">
      <w:pPr>
        <w:pStyle w:val="Prrafodelista"/>
      </w:pPr>
      <w:r>
        <w:rPr>
          <w:noProof/>
        </w:rPr>
        <w:lastRenderedPageBreak/>
        <w:drawing>
          <wp:anchor distT="0" distB="0" distL="114300" distR="114300" simplePos="0" relativeHeight="251658276" behindDoc="1" locked="0" layoutInCell="1" allowOverlap="1" wp14:anchorId="48F78473" wp14:editId="5AA109EA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2040737721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77" behindDoc="1" locked="0" layoutInCell="1" allowOverlap="1" wp14:anchorId="6F06438D" wp14:editId="5E5A677D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459543802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58278" behindDoc="1" locked="0" layoutInCell="1" allowOverlap="1" wp14:anchorId="4D411C92" wp14:editId="55F1F809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2670262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EC338" w14:textId="496185BD" w:rsidR="00FA09DE" w:rsidRPr="00720D25" w:rsidRDefault="00FA09DE" w:rsidP="00FA09DE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F408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SECCIÓN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2F408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PRIMEROS AUXILIOS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11C92" id="_x0000_s1029" type="#_x0000_t202" style="position:absolute;left:0;text-align:left;margin-left:0;margin-top:.5pt;width:462.75pt;height:20.25pt;z-index:-25165820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" filled="f" stroked="f">
                <v:textbox>
                  <w:txbxContent>
                    <w:p w14:paraId="675EC338" w14:textId="496185BD" w:rsidR="00FA09DE" w:rsidRPr="00720D25" w:rsidRDefault="00FA09DE" w:rsidP="00FA09DE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2F4082">
                        <w:rPr>
                          <w:b/>
                          <w:bCs/>
                          <w:color w:val="FFFFFF" w:themeColor="background1"/>
                        </w:rPr>
                        <w:t xml:space="preserve">SECCIÓN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2F4082">
                        <w:rPr>
                          <w:b/>
                          <w:bCs/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PRIMEROS AUXILIOS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7D4CC9" w14:textId="77777777" w:rsidR="00FA09DE" w:rsidRPr="0052409F" w:rsidRDefault="00FA09DE" w:rsidP="00FA09DE">
      <w:pPr>
        <w:ind w:left="360"/>
        <w:rPr>
          <w:b/>
        </w:rPr>
      </w:pPr>
    </w:p>
    <w:p w14:paraId="1C7D8746" w14:textId="77777777" w:rsidR="00E00577" w:rsidRDefault="00524712" w:rsidP="00F927B6">
      <w:pPr>
        <w:rPr>
          <w:b/>
          <w:bCs/>
          <w:color w:val="1F4E79" w:themeColor="accent1" w:themeShade="80"/>
        </w:rPr>
      </w:pPr>
      <w:r w:rsidRPr="00754010">
        <w:rPr>
          <w:b/>
          <w:bCs/>
          <w:color w:val="1F4E79" w:themeColor="accent1" w:themeShade="80"/>
        </w:rPr>
        <w:t xml:space="preserve">4.1 Descripción de los primeros auxilios </w:t>
      </w:r>
    </w:p>
    <w:p w14:paraId="5BFC36D6" w14:textId="5EC5F486" w:rsidR="00AC2704" w:rsidRDefault="00524712" w:rsidP="005B0FAA">
      <w:pPr>
        <w:pStyle w:val="Prrafodelista"/>
        <w:numPr>
          <w:ilvl w:val="0"/>
          <w:numId w:val="27"/>
        </w:numPr>
      </w:pPr>
      <w:r w:rsidRPr="005B0FAA">
        <w:rPr>
          <w:b/>
          <w:bCs/>
        </w:rPr>
        <w:t>Inhalación:</w:t>
      </w:r>
      <w:r w:rsidRPr="00524712">
        <w:t xml:space="preserve"> </w:t>
      </w:r>
      <w:r w:rsidR="00800556" w:rsidRPr="00800556">
        <w:t>No se esperan efectos por esta vía debido a la baja volatilidad. Si se presenta molestia por inhalación de aromas concentrados, trasladar a la persona al aire libre</w:t>
      </w:r>
    </w:p>
    <w:p w14:paraId="35DA6D55" w14:textId="696F300A" w:rsidR="000E717F" w:rsidRDefault="00F927B6" w:rsidP="005B0FAA">
      <w:pPr>
        <w:pStyle w:val="Prrafodelista"/>
        <w:numPr>
          <w:ilvl w:val="0"/>
          <w:numId w:val="27"/>
        </w:numPr>
      </w:pPr>
      <w:r w:rsidRPr="005B0FAA">
        <w:rPr>
          <w:b/>
          <w:bCs/>
        </w:rPr>
        <w:t>Contacto con la piel:</w:t>
      </w:r>
      <w:r w:rsidRPr="00F927B6">
        <w:t xml:space="preserve"> </w:t>
      </w:r>
      <w:r w:rsidR="00800556" w:rsidRPr="00800556">
        <w:t>Enjuagar la zona afectada con abundante agua limpia. Si se presenta irritación de forma persistente, acudir al médico.</w:t>
      </w:r>
    </w:p>
    <w:p w14:paraId="7B1D9023" w14:textId="64912B10" w:rsidR="00580C86" w:rsidRDefault="00F927B6" w:rsidP="005B0FAA">
      <w:pPr>
        <w:pStyle w:val="Prrafodelista"/>
        <w:numPr>
          <w:ilvl w:val="0"/>
          <w:numId w:val="27"/>
        </w:numPr>
      </w:pPr>
      <w:r w:rsidRPr="005B0FAA">
        <w:rPr>
          <w:b/>
          <w:bCs/>
        </w:rPr>
        <w:t>Contacto con ojos:</w:t>
      </w:r>
      <w:r w:rsidRPr="00F927B6">
        <w:t xml:space="preserve"> </w:t>
      </w:r>
      <w:r w:rsidR="00800556" w:rsidRPr="00800556">
        <w:t>Enjuagar inmediatamente con abundante agua corriente durante un mínimo de 15 minutos, manteniendo los párpados abiertos. Si persisten las molestias, buscar atención médica.</w:t>
      </w:r>
    </w:p>
    <w:p w14:paraId="3CFAC3BA" w14:textId="3A0B270F" w:rsidR="00092ED9" w:rsidRDefault="00F927B6" w:rsidP="005B0FAA">
      <w:pPr>
        <w:pStyle w:val="Prrafodelista"/>
        <w:numPr>
          <w:ilvl w:val="0"/>
          <w:numId w:val="27"/>
        </w:numPr>
      </w:pPr>
      <w:r w:rsidRPr="005B0FAA">
        <w:rPr>
          <w:b/>
          <w:bCs/>
          <w:color w:val="auto"/>
        </w:rPr>
        <w:t>Ingestión:</w:t>
      </w:r>
      <w:r w:rsidRPr="005B0FAA">
        <w:rPr>
          <w:color w:val="auto"/>
        </w:rPr>
        <w:t xml:space="preserve"> </w:t>
      </w:r>
      <w:r w:rsidR="00695C0E" w:rsidRPr="00695C0E">
        <w:t>No inducir el vómito. Enjuagar la boca y beber uno o dos vasos de agua para diluir. Nunca dar nada por la boca a una persona inconsciente. Solicitar atención médica si se presentan síntomas adversos.</w:t>
      </w:r>
    </w:p>
    <w:p w14:paraId="7955CF77" w14:textId="0EF736B7" w:rsidR="00524712" w:rsidRPr="00754010" w:rsidRDefault="00524712" w:rsidP="00F927B6">
      <w:pPr>
        <w:rPr>
          <w:b/>
          <w:bCs/>
          <w:color w:val="1F4E79" w:themeColor="accent1" w:themeShade="80"/>
        </w:rPr>
      </w:pPr>
      <w:r w:rsidRPr="00754010">
        <w:rPr>
          <w:b/>
          <w:bCs/>
          <w:color w:val="1F4E79" w:themeColor="accent1" w:themeShade="80"/>
        </w:rPr>
        <w:t xml:space="preserve">4.2 Principales síntomas y efectos, agudos y retardados Ojos: Ligero enrojecimiento y lagrimeo transitorio. </w:t>
      </w:r>
    </w:p>
    <w:p w14:paraId="7DB3DEF4" w14:textId="77777777" w:rsidR="00695C0E" w:rsidRDefault="00CC4602" w:rsidP="005B0FAA">
      <w:pPr>
        <w:pStyle w:val="Prrafodelista"/>
        <w:numPr>
          <w:ilvl w:val="0"/>
          <w:numId w:val="26"/>
        </w:numPr>
      </w:pPr>
      <w:r w:rsidRPr="005B0FAA">
        <w:rPr>
          <w:b/>
          <w:bCs/>
        </w:rPr>
        <w:t>Ojos:</w:t>
      </w:r>
      <w:r w:rsidR="00695C0E" w:rsidRPr="00695C0E">
        <w:t xml:space="preserve"> Puede causar enrojecimiento leve e irritación transitoria. </w:t>
      </w:r>
    </w:p>
    <w:p w14:paraId="2B2F8B05" w14:textId="77777777" w:rsidR="005B0FAA" w:rsidRDefault="00695C0E" w:rsidP="005B0FAA">
      <w:pPr>
        <w:pStyle w:val="Prrafodelista"/>
        <w:numPr>
          <w:ilvl w:val="0"/>
          <w:numId w:val="26"/>
        </w:numPr>
      </w:pPr>
      <w:r w:rsidRPr="005B0FAA">
        <w:rPr>
          <w:b/>
          <w:bCs/>
        </w:rPr>
        <w:t>Piel:</w:t>
      </w:r>
      <w:r w:rsidRPr="00695C0E">
        <w:t xml:space="preserve"> El contacto prolongado sin enjuagar puede provocar sequedad o irritación leve en pieles altamente sensibles. </w:t>
      </w:r>
    </w:p>
    <w:p w14:paraId="286411DD" w14:textId="77777777" w:rsidR="005B0FAA" w:rsidRDefault="00695C0E" w:rsidP="005B0FAA">
      <w:pPr>
        <w:pStyle w:val="Prrafodelista"/>
        <w:numPr>
          <w:ilvl w:val="0"/>
          <w:numId w:val="26"/>
        </w:numPr>
      </w:pPr>
      <w:r w:rsidRPr="005B0FAA">
        <w:rPr>
          <w:b/>
          <w:bCs/>
        </w:rPr>
        <w:t xml:space="preserve">Ingestión: </w:t>
      </w:r>
      <w:r w:rsidRPr="00695C0E">
        <w:t xml:space="preserve">Puede causar náuseas, dolor abdominal leve o diarrea por la presencia de tensoactivos. </w:t>
      </w:r>
    </w:p>
    <w:p w14:paraId="11182C4E" w14:textId="77777777" w:rsidR="005B0FAA" w:rsidRDefault="00695C0E" w:rsidP="005B0FAA">
      <w:pPr>
        <w:pStyle w:val="Prrafodelista"/>
        <w:numPr>
          <w:ilvl w:val="0"/>
          <w:numId w:val="26"/>
        </w:numPr>
      </w:pPr>
      <w:r w:rsidRPr="005B0FAA">
        <w:rPr>
          <w:b/>
          <w:bCs/>
        </w:rPr>
        <w:t>Efectos crónicos:</w:t>
      </w:r>
      <w:r w:rsidRPr="00695C0E">
        <w:t xml:space="preserve"> No se conocen efectos crónicos por la exposición regular a los componentes diluidos de este producto.</w:t>
      </w:r>
    </w:p>
    <w:p w14:paraId="6A855833" w14:textId="3A86956C" w:rsidR="009B26BF" w:rsidRPr="00672F13" w:rsidRDefault="00524712" w:rsidP="00695C0E">
      <w:pPr>
        <w:rPr>
          <w:b/>
          <w:bCs/>
          <w:color w:val="1F4E79" w:themeColor="accent1" w:themeShade="80"/>
        </w:rPr>
      </w:pPr>
      <w:r w:rsidRPr="00754010">
        <w:rPr>
          <w:b/>
          <w:bCs/>
          <w:color w:val="1F4E79" w:themeColor="accent1" w:themeShade="80"/>
        </w:rPr>
        <w:t>4.3 Indicación de atención médica inmediata y tratamientos especiales</w:t>
      </w:r>
      <w:r w:rsidR="00672F13">
        <w:rPr>
          <w:b/>
          <w:bCs/>
          <w:color w:val="1F4E79" w:themeColor="accent1" w:themeShade="80"/>
        </w:rPr>
        <w:t>:</w:t>
      </w:r>
      <w:r w:rsidRPr="00754010">
        <w:rPr>
          <w:b/>
          <w:bCs/>
          <w:color w:val="1F4E79" w:themeColor="accent1" w:themeShade="80"/>
        </w:rPr>
        <w:t xml:space="preserve"> </w:t>
      </w:r>
      <w:r w:rsidR="006E7091" w:rsidRPr="006E7091">
        <w:t>Tratamiento sintomático y de soporte. No existe un antídoto específico.</w:t>
      </w:r>
    </w:p>
    <w:p w14:paraId="1C5423FB" w14:textId="7A0D47B8" w:rsidR="001123C1" w:rsidRDefault="007A0F4A" w:rsidP="001123C1"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94592" behindDoc="1" locked="0" layoutInCell="1" allowOverlap="1" wp14:anchorId="7A0A33D2" wp14:editId="3DC162B6">
                <wp:simplePos x="0" y="0"/>
                <wp:positionH relativeFrom="page">
                  <wp:align>center</wp:align>
                </wp:positionH>
                <wp:positionV relativeFrom="paragraph">
                  <wp:posOffset>4528</wp:posOffset>
                </wp:positionV>
                <wp:extent cx="5876925" cy="257175"/>
                <wp:effectExtent l="0" t="0" r="0" b="0"/>
                <wp:wrapNone/>
                <wp:docPr id="4842163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FFC8F" w14:textId="741A3105" w:rsidR="000718F3" w:rsidRPr="00720D25" w:rsidRDefault="004C551C" w:rsidP="000718F3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4C551C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5: MEDIDAS CONTRA INCENDIOS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A33D2" id="_x0000_s1030" type="#_x0000_t202" style="position:absolute;margin-left:0;margin-top:.35pt;width:462.75pt;height:20.25pt;z-index:-25162188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" filled="f" stroked="f">
                <v:textbox>
                  <w:txbxContent>
                    <w:p w14:paraId="2A2FFC8F" w14:textId="741A3105" w:rsidR="000718F3" w:rsidRPr="00720D25" w:rsidRDefault="004C551C" w:rsidP="000718F3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4C551C">
                        <w:rPr>
                          <w:b/>
                          <w:bCs/>
                          <w:color w:val="FFFFFF" w:themeColor="background1"/>
                        </w:rPr>
                        <w:t>SECCIÓN 5: MEDIDAS CONTRA INCENDIOS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160" behindDoc="1" locked="0" layoutInCell="1" allowOverlap="1" wp14:anchorId="5B9C3C47" wp14:editId="0C3F6A4A">
            <wp:simplePos x="0" y="0"/>
            <wp:positionH relativeFrom="margin">
              <wp:align>left</wp:align>
            </wp:positionH>
            <wp:positionV relativeFrom="paragraph">
              <wp:posOffset>17697</wp:posOffset>
            </wp:positionV>
            <wp:extent cx="6002748" cy="327246"/>
            <wp:effectExtent l="0" t="0" r="0" b="0"/>
            <wp:wrapNone/>
            <wp:docPr id="1227017544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748" cy="327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1BFBF3EA" wp14:editId="62EBF649">
            <wp:simplePos x="0" y="0"/>
            <wp:positionH relativeFrom="page">
              <wp:posOffset>983974</wp:posOffset>
            </wp:positionH>
            <wp:positionV relativeFrom="paragraph">
              <wp:posOffset>7759</wp:posOffset>
            </wp:positionV>
            <wp:extent cx="6014528" cy="506896"/>
            <wp:effectExtent l="0" t="0" r="5715" b="7620"/>
            <wp:wrapNone/>
            <wp:docPr id="146593365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4528" cy="506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124A55D" w14:textId="041AB28E" w:rsidR="007A0F4A" w:rsidRDefault="007A0F4A" w:rsidP="00224FBB">
      <w:pPr>
        <w:rPr>
          <w:color w:val="auto"/>
        </w:rPr>
      </w:pPr>
    </w:p>
    <w:p w14:paraId="5B3360CC" w14:textId="4ECE7328" w:rsidR="00465B41" w:rsidRPr="00465B41" w:rsidRDefault="00465B41" w:rsidP="00224FBB">
      <w:pPr>
        <w:rPr>
          <w:color w:val="auto"/>
        </w:rPr>
      </w:pPr>
      <w:r w:rsidRPr="00465B41">
        <w:rPr>
          <w:color w:val="auto"/>
        </w:rPr>
        <w:t>El producto no es inflamable bajo condiciones convencionales de almacenamiento y transporte. Si se ve involucrado en un incendio circundante, aplique los siguientes criterios:</w:t>
      </w:r>
    </w:p>
    <w:p w14:paraId="3DE389BD" w14:textId="41918DAA" w:rsidR="001E0C15" w:rsidRDefault="004C551C" w:rsidP="00CE0356">
      <w:r w:rsidRPr="00A94688">
        <w:rPr>
          <w:b/>
          <w:bCs/>
          <w:color w:val="1F4E79" w:themeColor="accent1" w:themeShade="80"/>
        </w:rPr>
        <w:t>5.1 Medios de extinción apropiados:</w:t>
      </w:r>
      <w:r w:rsidRPr="00A94688">
        <w:rPr>
          <w:color w:val="1F4E79" w:themeColor="accent1" w:themeShade="80"/>
        </w:rPr>
        <w:t xml:space="preserve"> </w:t>
      </w:r>
      <w:r w:rsidR="00415FED" w:rsidRPr="00415FED">
        <w:t>Utilizar neblina de agua, polvo químico seco (PQS), dióxido de carbono (CO₂) o espuma regular apropiada para los materiales circundantes</w:t>
      </w:r>
      <w:r w:rsidR="00415FED">
        <w:t>.</w:t>
      </w:r>
    </w:p>
    <w:p w14:paraId="2783721B" w14:textId="0800DFA2" w:rsidR="00CE5BFA" w:rsidRDefault="004C551C" w:rsidP="00CE0356">
      <w:r w:rsidRPr="00A94688">
        <w:rPr>
          <w:b/>
          <w:bCs/>
          <w:color w:val="1F4E79" w:themeColor="accent1" w:themeShade="80"/>
        </w:rPr>
        <w:t>5.2 Peligros específicos derivados de la sustancia o mezcla:</w:t>
      </w:r>
      <w:r w:rsidRPr="00A94688">
        <w:rPr>
          <w:color w:val="1F4E79" w:themeColor="accent1" w:themeShade="80"/>
        </w:rPr>
        <w:t xml:space="preserve"> </w:t>
      </w:r>
      <w:r w:rsidR="00415FED" w:rsidRPr="00415FED">
        <w:t>La descomposición térmica debido al fuego circundante puede llegar a liberar óxidos de carbono (CO, CO₂) y trazas de óxidos de nitrógeno.</w:t>
      </w:r>
    </w:p>
    <w:p w14:paraId="1DEDE535" w14:textId="3AD911B7" w:rsidR="00F1317B" w:rsidRDefault="004C551C" w:rsidP="00CE0356">
      <w:r w:rsidRPr="00A94688">
        <w:rPr>
          <w:b/>
          <w:bCs/>
          <w:color w:val="1F4E79" w:themeColor="accent1" w:themeShade="80"/>
        </w:rPr>
        <w:t>5.3 Recomendaciones para el personal de lucha contra incendios</w:t>
      </w:r>
      <w:r w:rsidRPr="00A94688">
        <w:rPr>
          <w:color w:val="1F4E79" w:themeColor="accent1" w:themeShade="80"/>
        </w:rPr>
        <w:t xml:space="preserve">: </w:t>
      </w:r>
      <w:r w:rsidR="00415FED" w:rsidRPr="00415FED">
        <w:t>El personal de bomberos debe utilizar equipo de respiración autónomo (SCBA) y equipo de protección completo para combatir incendios estructurales. Enfriar los contenedores expuestos al fuego con agua pulverizada.</w:t>
      </w:r>
    </w:p>
    <w:p w14:paraId="57333A93" w14:textId="524F7CB0" w:rsidR="004C551C" w:rsidRDefault="004C551C" w:rsidP="00CE0356">
      <w:r>
        <w:rPr>
          <w:noProof/>
        </w:rPr>
        <w:lastRenderedPageBreak/>
        <w:drawing>
          <wp:anchor distT="0" distB="0" distL="114300" distR="114300" simplePos="0" relativeHeight="251614720" behindDoc="1" locked="0" layoutInCell="1" allowOverlap="1" wp14:anchorId="635AEE4B" wp14:editId="3274ABBB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1955690938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15744" behindDoc="1" locked="0" layoutInCell="1" allowOverlap="1" wp14:anchorId="40ED01C5" wp14:editId="5F69BE6D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1600533550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16768" behindDoc="1" locked="0" layoutInCell="1" allowOverlap="1" wp14:anchorId="76BB4FF5" wp14:editId="0AF76D95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64702360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A6720" w14:textId="0DF68B43" w:rsidR="004C551C" w:rsidRPr="00720D25" w:rsidRDefault="002C72AC" w:rsidP="004C551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C72AC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6: MEDIDAS EN CASO DE DERRAME | FUGA ACCIDENTAL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B4FF5" id="_x0000_s1031" type="#_x0000_t202" style="position:absolute;margin-left:0;margin-top:.5pt;width:462.75pt;height:20.25pt;z-index:-2516997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" filled="f" stroked="f">
                <v:textbox>
                  <w:txbxContent>
                    <w:p w14:paraId="705A6720" w14:textId="0DF68B43" w:rsidR="004C551C" w:rsidRPr="00720D25" w:rsidRDefault="002C72AC" w:rsidP="004C551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2C72AC">
                        <w:rPr>
                          <w:b/>
                          <w:bCs/>
                          <w:color w:val="FFFFFF" w:themeColor="background1"/>
                        </w:rPr>
                        <w:t>SECCIÓN 6: MEDIDAS EN CASO DE DERRAME | FUGA ACCIDENTAL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E1041E" w14:textId="77777777" w:rsidR="004C551C" w:rsidRDefault="004C551C" w:rsidP="00224FBB"/>
    <w:p w14:paraId="3855FC7B" w14:textId="0ED778F4" w:rsidR="00896397" w:rsidRDefault="002C72AC" w:rsidP="003A66DC">
      <w:r w:rsidRPr="00A94688">
        <w:rPr>
          <w:b/>
          <w:bCs/>
          <w:color w:val="1F4E79" w:themeColor="accent1" w:themeShade="80"/>
        </w:rPr>
        <w:t>6.1 Precauciones personales, equipo de protección y procedimientos de emergencia:</w:t>
      </w:r>
      <w:r w:rsidRPr="00A94688">
        <w:rPr>
          <w:color w:val="1F4E79" w:themeColor="accent1" w:themeShade="80"/>
        </w:rPr>
        <w:t xml:space="preserve"> </w:t>
      </w:r>
      <w:r w:rsidR="0080146E" w:rsidRPr="0080146E">
        <w:rPr>
          <w:color w:val="auto"/>
        </w:rPr>
        <w:t>Utilizar calzado antideslizante y gafas de seguridad básica, ya que el producto derramado vuelve el piso extremadamente resbaladizo. Restringir el acceso a la zona del derrame al personal no protegido.</w:t>
      </w:r>
    </w:p>
    <w:p w14:paraId="35D93433" w14:textId="4AF219E5" w:rsidR="0000736F" w:rsidRDefault="00D17A2C" w:rsidP="003A66DC">
      <w:r w:rsidRPr="00A94688">
        <w:rPr>
          <w:b/>
          <w:bCs/>
          <w:color w:val="1F4E79" w:themeColor="accent1" w:themeShade="80"/>
        </w:rPr>
        <w:t>6.2 Precauciones relativas al medio ambiente:</w:t>
      </w:r>
      <w:r w:rsidRPr="00A94688">
        <w:rPr>
          <w:color w:val="1F4E79" w:themeColor="accent1" w:themeShade="80"/>
        </w:rPr>
        <w:t xml:space="preserve"> </w:t>
      </w:r>
      <w:r w:rsidR="0080146E" w:rsidRPr="0080146E">
        <w:rPr>
          <w:color w:val="auto"/>
        </w:rPr>
        <w:t>Evitar que el producto concentrado penetre en alcantarillas, aguas superficiales o subterráneas en volúmenes industriales masivos.</w:t>
      </w:r>
    </w:p>
    <w:p w14:paraId="4B9B970F" w14:textId="2691D661" w:rsidR="0000736F" w:rsidRDefault="002C72AC" w:rsidP="003A66DC">
      <w:r w:rsidRPr="00A94688">
        <w:rPr>
          <w:b/>
          <w:bCs/>
          <w:color w:val="1F4E79" w:themeColor="accent1" w:themeShade="80"/>
        </w:rPr>
        <w:t>6.3 Métodos y materiales de contención y limpieza:</w:t>
      </w:r>
      <w:r w:rsidRPr="00A94688">
        <w:rPr>
          <w:color w:val="1F4E79" w:themeColor="accent1" w:themeShade="80"/>
        </w:rPr>
        <w:t xml:space="preserve"> </w:t>
      </w:r>
      <w:r w:rsidR="006B7D8D" w:rsidRPr="006B7D8D">
        <w:t>Derrames pequeños: Diluir con abundante agua y enviar al drenaje, o absorber con un trapo, tierra o material absorbente inerte y desechar. Derrames grandes: Contener el líquido mediante diques. Bombear o transferir el producto a contenedores de recuperación debidamente etiquetados. Lavar el área remanente con abundante agua para evitar caídas.</w:t>
      </w:r>
      <w:r w:rsidR="002F7ED6" w:rsidRPr="002F7ED6">
        <w:t>.</w:t>
      </w:r>
    </w:p>
    <w:p w14:paraId="3566FC0C" w14:textId="785AB9EC" w:rsidR="005F42D5" w:rsidRDefault="005F42D5" w:rsidP="003A66DC">
      <w:r>
        <w:rPr>
          <w:noProof/>
        </w:rPr>
        <w:drawing>
          <wp:anchor distT="0" distB="0" distL="114300" distR="114300" simplePos="0" relativeHeight="251658262" behindDoc="1" locked="0" layoutInCell="1" allowOverlap="1" wp14:anchorId="4AE01F8A" wp14:editId="1326E068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1364259410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63" behindDoc="1" locked="0" layoutInCell="1" allowOverlap="1" wp14:anchorId="557B9F24" wp14:editId="02950C1D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62534294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58264" behindDoc="1" locked="0" layoutInCell="1" allowOverlap="1" wp14:anchorId="2AFE5475" wp14:editId="79FACE84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6404684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FBB09" w14:textId="0B3DD061" w:rsidR="005F42D5" w:rsidRPr="00720D25" w:rsidRDefault="005F42D5" w:rsidP="005F42D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F42D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7: MANIPULACIÓN Y ALMACENAMIENTO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E5475" id="_x0000_s1032" type="#_x0000_t202" style="position:absolute;margin-left:0;margin-top:.5pt;width:462.75pt;height:20.25pt;z-index:-251658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" filled="f" stroked="f">
                <v:textbox>
                  <w:txbxContent>
                    <w:p w14:paraId="0C6FBB09" w14:textId="0B3DD061" w:rsidR="005F42D5" w:rsidRPr="00720D25" w:rsidRDefault="005F42D5" w:rsidP="005F42D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5F42D5">
                        <w:rPr>
                          <w:b/>
                          <w:bCs/>
                          <w:color w:val="FFFFFF" w:themeColor="background1"/>
                        </w:rPr>
                        <w:t>SECCIÓN 7: MANIPULACIÓN Y ALMACENAMIENTO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38AD0A" w14:textId="77777777" w:rsidR="00EA4DE5" w:rsidRDefault="00EA4DE5" w:rsidP="00224FBB"/>
    <w:p w14:paraId="33FFF05A" w14:textId="47B39998" w:rsidR="007D69BB" w:rsidRDefault="00F569D0" w:rsidP="0023599F">
      <w:r w:rsidRPr="00A94688">
        <w:rPr>
          <w:b/>
          <w:bCs/>
          <w:color w:val="1F4E79" w:themeColor="accent1" w:themeShade="80"/>
        </w:rPr>
        <w:t>7.1 Precauciones para una manipulación segura:</w:t>
      </w:r>
      <w:r w:rsidRPr="00A94688">
        <w:rPr>
          <w:color w:val="1F4E79" w:themeColor="accent1" w:themeShade="80"/>
        </w:rPr>
        <w:t xml:space="preserve"> </w:t>
      </w:r>
      <w:r w:rsidR="006B7D8D" w:rsidRPr="006B7D8D">
        <w:t>Evitar el contacto directo con los ojos. Manipular el producto respetando las buenas prácticas de higiene industrial. No comer, beber ni fumar en las áreas de manejo y envasado.</w:t>
      </w:r>
    </w:p>
    <w:p w14:paraId="3B2CF7FE" w14:textId="2776055E" w:rsidR="009F141C" w:rsidRDefault="00F569D0" w:rsidP="0023599F">
      <w:r w:rsidRPr="00A94688">
        <w:rPr>
          <w:b/>
          <w:bCs/>
          <w:color w:val="1F4E79" w:themeColor="accent1" w:themeShade="80"/>
        </w:rPr>
        <w:t>7.2 Condiciones de almacenamiento seguro, incluidas posibles incompatibilidades:</w:t>
      </w:r>
      <w:r w:rsidRPr="00A94688">
        <w:rPr>
          <w:color w:val="1F4E79" w:themeColor="accent1" w:themeShade="80"/>
        </w:rPr>
        <w:t xml:space="preserve"> </w:t>
      </w:r>
      <w:r w:rsidR="00A35BFC" w:rsidRPr="00A35BFC">
        <w:t>Almacenar en envases plásticos herméticamente cerrados, en un lugar fresco, seco y bien ventilado, alejado de la luz solar directa y de temperaturas extremas (evitar la congelación). Mantener alejado de agentes oxidantes fuertes y materiales aniónicos.</w:t>
      </w:r>
    </w:p>
    <w:p w14:paraId="292616F8" w14:textId="5BB1483B" w:rsidR="00F569D0" w:rsidRDefault="00F569D0" w:rsidP="0023599F">
      <w:r>
        <w:rPr>
          <w:noProof/>
        </w:rPr>
        <w:drawing>
          <wp:anchor distT="0" distB="0" distL="114300" distR="114300" simplePos="0" relativeHeight="251658265" behindDoc="1" locked="0" layoutInCell="1" allowOverlap="1" wp14:anchorId="354BEFBA" wp14:editId="3D387EEC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1642509589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66" behindDoc="1" locked="0" layoutInCell="1" allowOverlap="1" wp14:anchorId="3B6A0118" wp14:editId="6CB8DBFE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52695963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58269" behindDoc="1" locked="0" layoutInCell="1" allowOverlap="1" wp14:anchorId="0ADC9D28" wp14:editId="4C85C100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9167227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9E07E" w14:textId="01F6EC6F" w:rsidR="00F569D0" w:rsidRPr="00720D25" w:rsidRDefault="00F569D0" w:rsidP="00F569D0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569D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8: CONTROL DE EXPOSICIÓN Y PROTECCIÓN PERSONAL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C9D28" id="_x0000_s1033" type="#_x0000_t202" style="position:absolute;margin-left:0;margin-top:.5pt;width:462.75pt;height:20.25pt;z-index:-251658211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" filled="f" stroked="f">
                <v:textbox>
                  <w:txbxContent>
                    <w:p w14:paraId="4CF9E07E" w14:textId="01F6EC6F" w:rsidR="00F569D0" w:rsidRPr="00720D25" w:rsidRDefault="00F569D0" w:rsidP="00F569D0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569D0">
                        <w:rPr>
                          <w:b/>
                          <w:bCs/>
                          <w:color w:val="FFFFFF" w:themeColor="background1"/>
                        </w:rPr>
                        <w:t>SECCIÓN 8: CONTROL DE EXPOSICIÓN Y PROTECCIÓN PERSONAL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2FA29" w14:textId="77777777" w:rsidR="00F569D0" w:rsidRDefault="00F569D0" w:rsidP="00224FBB"/>
    <w:p w14:paraId="5B812AE9" w14:textId="37B1507C" w:rsidR="00C23D3C" w:rsidRPr="00C23D3C" w:rsidRDefault="00623D07" w:rsidP="00224FBB">
      <w:r w:rsidRPr="00A94688">
        <w:rPr>
          <w:b/>
          <w:bCs/>
          <w:color w:val="1F4E79" w:themeColor="accent1" w:themeShade="80"/>
        </w:rPr>
        <w:t>8.1 Parámetros de control / Límites de exposición:</w:t>
      </w:r>
      <w:r w:rsidRPr="00A94688">
        <w:rPr>
          <w:color w:val="1F4E79" w:themeColor="accent1" w:themeShade="80"/>
        </w:rPr>
        <w:t xml:space="preserve"> </w:t>
      </w:r>
      <w:r w:rsidR="0000196F" w:rsidRPr="0000196F">
        <w:rPr>
          <w:color w:val="auto"/>
        </w:rPr>
        <w:t>No se han establecido límites de exposición ocupacional (LMPE-PPT) para la mezcla comercial por parte de la NOM-010-STPS.</w:t>
      </w:r>
    </w:p>
    <w:p w14:paraId="5C681B9C" w14:textId="53EC9AE9" w:rsidR="00A13EED" w:rsidRDefault="00623D07" w:rsidP="00224FBB">
      <w:r w:rsidRPr="00A94688">
        <w:rPr>
          <w:b/>
          <w:bCs/>
          <w:color w:val="1F4E79" w:themeColor="accent1" w:themeShade="80"/>
        </w:rPr>
        <w:t>8.2 Controles técnicos apropiados:</w:t>
      </w:r>
      <w:r w:rsidRPr="00A94688">
        <w:rPr>
          <w:color w:val="1F4E79" w:themeColor="accent1" w:themeShade="80"/>
        </w:rPr>
        <w:t xml:space="preserve"> </w:t>
      </w:r>
      <w:r w:rsidR="00477357" w:rsidRPr="00477357">
        <w:t>Ventilación natural o mecánica general es suficiente para las condiciones normales de uso y fabricación.</w:t>
      </w:r>
    </w:p>
    <w:p w14:paraId="2AED727F" w14:textId="37F2104D" w:rsidR="00623D07" w:rsidRPr="00A94688" w:rsidRDefault="00623D07" w:rsidP="00224FBB">
      <w:pPr>
        <w:rPr>
          <w:b/>
          <w:bCs/>
          <w:color w:val="1F4E79" w:themeColor="accent1" w:themeShade="80"/>
        </w:rPr>
      </w:pPr>
      <w:r w:rsidRPr="00A94688">
        <w:rPr>
          <w:b/>
          <w:bCs/>
          <w:color w:val="1F4E79" w:themeColor="accent1" w:themeShade="80"/>
        </w:rPr>
        <w:t xml:space="preserve">8.3 Equipo de Protección Personal (EPP) </w:t>
      </w:r>
    </w:p>
    <w:p w14:paraId="26F5677B" w14:textId="0AB09675" w:rsidR="00B44AE0" w:rsidRDefault="00B44AE0" w:rsidP="00B44AE0">
      <w:pPr>
        <w:pStyle w:val="Prrafodelista"/>
        <w:numPr>
          <w:ilvl w:val="0"/>
          <w:numId w:val="19"/>
        </w:numPr>
      </w:pPr>
      <w:r w:rsidRPr="00B44AE0">
        <w:rPr>
          <w:b/>
          <w:bCs/>
        </w:rPr>
        <w:t>Protección ocular/facial:</w:t>
      </w:r>
      <w:r w:rsidR="00E343C1" w:rsidRPr="00E343C1">
        <w:t xml:space="preserve"> </w:t>
      </w:r>
      <w:r w:rsidR="00E343C1" w:rsidRPr="00E343C1">
        <w:t>Gafas de seguridad de protección lateral en operaciones de envasado o fabricación a granel.</w:t>
      </w:r>
    </w:p>
    <w:p w14:paraId="369F1096" w14:textId="559C547A" w:rsidR="00B44AE0" w:rsidRDefault="00B44AE0" w:rsidP="00B44AE0">
      <w:pPr>
        <w:pStyle w:val="Prrafodelista"/>
        <w:numPr>
          <w:ilvl w:val="0"/>
          <w:numId w:val="19"/>
        </w:numPr>
      </w:pPr>
      <w:r w:rsidRPr="00B44AE0">
        <w:rPr>
          <w:b/>
          <w:bCs/>
        </w:rPr>
        <w:t>Protección de la piel/manos</w:t>
      </w:r>
      <w:r w:rsidRPr="00B44AE0">
        <w:t xml:space="preserve">: </w:t>
      </w:r>
      <w:r w:rsidR="00EC7440" w:rsidRPr="00EC7440">
        <w:t>Uso de guantes de hule o nitrilo si se manipula el material concentrado por periodos prolongados durante la fabricación.</w:t>
      </w:r>
    </w:p>
    <w:p w14:paraId="355A0D4E" w14:textId="2F92B628" w:rsidR="00B44AE0" w:rsidRPr="00EC7440" w:rsidRDefault="00B44AE0" w:rsidP="00B44AE0">
      <w:pPr>
        <w:pStyle w:val="Prrafodelista"/>
        <w:numPr>
          <w:ilvl w:val="0"/>
          <w:numId w:val="19"/>
        </w:numPr>
        <w:rPr>
          <w:b/>
          <w:bCs/>
        </w:rPr>
      </w:pPr>
      <w:r w:rsidRPr="00B44AE0">
        <w:rPr>
          <w:b/>
          <w:bCs/>
        </w:rPr>
        <w:t>Protección respiratoria:</w:t>
      </w:r>
      <w:r w:rsidRPr="00B44AE0">
        <w:t xml:space="preserve"> </w:t>
      </w:r>
      <w:r w:rsidR="00EC7440" w:rsidRPr="00EC7440">
        <w:t>No se requiere equipo especial bajo condiciones normales de uso.</w:t>
      </w:r>
    </w:p>
    <w:p w14:paraId="74276C08" w14:textId="77777777" w:rsidR="00EC7440" w:rsidRPr="00B44AE0" w:rsidRDefault="00EC7440" w:rsidP="00EC7440">
      <w:pPr>
        <w:pStyle w:val="Prrafodelista"/>
        <w:rPr>
          <w:b/>
          <w:bCs/>
        </w:rPr>
      </w:pPr>
    </w:p>
    <w:p w14:paraId="69C5D455" w14:textId="20A35755" w:rsidR="00F12C79" w:rsidRDefault="00F12C79" w:rsidP="00E30E45">
      <w:r>
        <w:rPr>
          <w:noProof/>
        </w:rPr>
        <w:lastRenderedPageBreak/>
        <w:drawing>
          <wp:anchor distT="0" distB="0" distL="114300" distR="114300" simplePos="0" relativeHeight="251617792" behindDoc="1" locked="0" layoutInCell="1" allowOverlap="1" wp14:anchorId="656FC20E" wp14:editId="0B74729F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1681800481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18816" behindDoc="1" locked="0" layoutInCell="1" allowOverlap="1" wp14:anchorId="0D5E07F2" wp14:editId="6B637BA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1857302264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19840" behindDoc="1" locked="0" layoutInCell="1" allowOverlap="1" wp14:anchorId="628B53A3" wp14:editId="1614873C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2800825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3306F" w14:textId="49C60F3C" w:rsidR="00F12C79" w:rsidRPr="00720D25" w:rsidRDefault="00B92E0E" w:rsidP="00F12C7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92E0E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9: PROPIEDADES FÍSICAS Y QUÍMICAS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53A3" id="_x0000_s1034" type="#_x0000_t202" style="position:absolute;margin-left:0;margin-top:.5pt;width:462.75pt;height:20.25pt;z-index:-2516966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" filled="f" stroked="f">
                <v:textbox>
                  <w:txbxContent>
                    <w:p w14:paraId="1FE3306F" w14:textId="49C60F3C" w:rsidR="00F12C79" w:rsidRPr="00720D25" w:rsidRDefault="00B92E0E" w:rsidP="00F12C7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B92E0E">
                        <w:rPr>
                          <w:b/>
                          <w:bCs/>
                          <w:color w:val="FFFFFF" w:themeColor="background1"/>
                        </w:rPr>
                        <w:t>SECCIÓN 9: PROPIEDADES FÍSICAS Y QUÍMICAS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26FE2A" w14:textId="77777777" w:rsidR="00F12C79" w:rsidRDefault="00F12C79" w:rsidP="00224FBB"/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2962"/>
        <w:gridCol w:w="6491"/>
      </w:tblGrid>
      <w:tr w:rsidR="00B92E0E" w14:paraId="3CA78C8C" w14:textId="77777777" w:rsidTr="00560712">
        <w:trPr>
          <w:trHeight w:val="253"/>
        </w:trPr>
        <w:tc>
          <w:tcPr>
            <w:tcW w:w="2962" w:type="dxa"/>
            <w:shd w:val="clear" w:color="auto" w:fill="ACB9CA" w:themeFill="text2" w:themeFillTint="66"/>
          </w:tcPr>
          <w:p w14:paraId="29F3CE0C" w14:textId="56593B93" w:rsidR="00B92E0E" w:rsidRPr="00326E92" w:rsidRDefault="005F2307" w:rsidP="005F2307">
            <w:pPr>
              <w:spacing w:after="174" w:line="250" w:lineRule="auto"/>
              <w:ind w:right="274"/>
              <w:jc w:val="center"/>
              <w:rPr>
                <w:b/>
                <w:color w:val="auto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Propiedad</w:t>
            </w:r>
          </w:p>
        </w:tc>
        <w:tc>
          <w:tcPr>
            <w:tcW w:w="6491" w:type="dxa"/>
            <w:shd w:val="clear" w:color="auto" w:fill="ACB9CA" w:themeFill="text2" w:themeFillTint="66"/>
          </w:tcPr>
          <w:p w14:paraId="09347635" w14:textId="45137467" w:rsidR="00B92E0E" w:rsidRPr="00326E92" w:rsidRDefault="005F2307" w:rsidP="005F2307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Especificación</w:t>
            </w:r>
          </w:p>
        </w:tc>
      </w:tr>
      <w:tr w:rsidR="00B92E0E" w14:paraId="17C2EBD2" w14:textId="77777777" w:rsidTr="00326E92">
        <w:trPr>
          <w:trHeight w:val="260"/>
        </w:trPr>
        <w:tc>
          <w:tcPr>
            <w:tcW w:w="2962" w:type="dxa"/>
          </w:tcPr>
          <w:p w14:paraId="02C7A0AB" w14:textId="2E421E7B" w:rsidR="00B92E0E" w:rsidRPr="00326E92" w:rsidRDefault="005F2307" w:rsidP="00C233BD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Apariencia</w:t>
            </w:r>
          </w:p>
        </w:tc>
        <w:tc>
          <w:tcPr>
            <w:tcW w:w="6491" w:type="dxa"/>
          </w:tcPr>
          <w:p w14:paraId="3F6B7060" w14:textId="28038A0D" w:rsidR="00B92E0E" w:rsidRPr="00C233BD" w:rsidRDefault="009B6C83" w:rsidP="00C233BD">
            <w:pPr>
              <w:spacing w:after="174" w:line="250" w:lineRule="auto"/>
              <w:ind w:right="274"/>
              <w:jc w:val="center"/>
              <w:rPr>
                <w:bCs/>
                <w:color w:val="FFFFFF" w:themeColor="background1"/>
                <w:sz w:val="18"/>
                <w:szCs w:val="18"/>
              </w:rPr>
            </w:pPr>
            <w:r w:rsidRPr="009B6C83">
              <w:rPr>
                <w:bCs/>
                <w:color w:val="auto"/>
                <w:sz w:val="18"/>
                <w:szCs w:val="18"/>
              </w:rPr>
              <w:t>Líquido opaco, consistencia cremosa o lechosa uniforme</w:t>
            </w:r>
          </w:p>
        </w:tc>
      </w:tr>
      <w:tr w:rsidR="00B92E0E" w14:paraId="5B9D0D2C" w14:textId="77777777" w:rsidTr="00560712">
        <w:tc>
          <w:tcPr>
            <w:tcW w:w="2962" w:type="dxa"/>
          </w:tcPr>
          <w:p w14:paraId="2BDD92B5" w14:textId="1E883FC8" w:rsidR="00B92E0E" w:rsidRPr="00326E92" w:rsidRDefault="005F2307" w:rsidP="00C233BD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Olor</w:t>
            </w:r>
          </w:p>
        </w:tc>
        <w:tc>
          <w:tcPr>
            <w:tcW w:w="6491" w:type="dxa"/>
          </w:tcPr>
          <w:p w14:paraId="6E52052A" w14:textId="78218172" w:rsidR="00B92E0E" w:rsidRPr="006412ED" w:rsidRDefault="00AF51DB" w:rsidP="00C233BD">
            <w:pPr>
              <w:spacing w:after="174" w:line="250" w:lineRule="auto"/>
              <w:ind w:right="274"/>
              <w:jc w:val="center"/>
              <w:rPr>
                <w:bCs/>
                <w:color w:val="FFFFFF" w:themeColor="background1"/>
                <w:sz w:val="18"/>
                <w:szCs w:val="18"/>
              </w:rPr>
            </w:pPr>
            <w:r w:rsidRPr="00AF51DB">
              <w:rPr>
                <w:bCs/>
                <w:color w:val="auto"/>
                <w:sz w:val="18"/>
                <w:szCs w:val="18"/>
              </w:rPr>
              <w:t>Suave / Floral (característico a suavizante)</w:t>
            </w:r>
          </w:p>
        </w:tc>
      </w:tr>
      <w:tr w:rsidR="00FA63A6" w14:paraId="29337A6F" w14:textId="77777777" w:rsidTr="00560712">
        <w:tc>
          <w:tcPr>
            <w:tcW w:w="2962" w:type="dxa"/>
          </w:tcPr>
          <w:p w14:paraId="330F46FF" w14:textId="6332EF15" w:rsidR="00FA63A6" w:rsidRPr="00326E92" w:rsidRDefault="00FA63A6" w:rsidP="00FA63A6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Color</w:t>
            </w:r>
          </w:p>
        </w:tc>
        <w:tc>
          <w:tcPr>
            <w:tcW w:w="6491" w:type="dxa"/>
          </w:tcPr>
          <w:p w14:paraId="6C2381B2" w14:textId="5A59E78D" w:rsidR="00FA63A6" w:rsidRPr="006412ED" w:rsidRDefault="00ED555B" w:rsidP="00FA63A6">
            <w:pPr>
              <w:spacing w:after="174" w:line="250" w:lineRule="auto"/>
              <w:ind w:right="274"/>
              <w:jc w:val="center"/>
              <w:rPr>
                <w:bCs/>
                <w:color w:val="auto"/>
                <w:sz w:val="18"/>
                <w:szCs w:val="18"/>
              </w:rPr>
            </w:pPr>
            <w:r w:rsidRPr="00ED555B">
              <w:rPr>
                <w:bCs/>
                <w:color w:val="auto"/>
                <w:sz w:val="18"/>
                <w:szCs w:val="18"/>
              </w:rPr>
              <w:t>De acuerdo con el colorante certificado añadido</w:t>
            </w:r>
          </w:p>
        </w:tc>
      </w:tr>
      <w:tr w:rsidR="00B92E0E" w14:paraId="38BC3D0F" w14:textId="77777777" w:rsidTr="00560712">
        <w:tc>
          <w:tcPr>
            <w:tcW w:w="2962" w:type="dxa"/>
          </w:tcPr>
          <w:p w14:paraId="36ECB60A" w14:textId="6C1A3D8F" w:rsidR="00B92E0E" w:rsidRPr="00326E92" w:rsidRDefault="005F2307" w:rsidP="00C233BD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pH (25°C)</w:t>
            </w:r>
          </w:p>
        </w:tc>
        <w:tc>
          <w:tcPr>
            <w:tcW w:w="6491" w:type="dxa"/>
          </w:tcPr>
          <w:p w14:paraId="32105C93" w14:textId="7D447B22" w:rsidR="00B92E0E" w:rsidRPr="006412ED" w:rsidRDefault="000C4C2F" w:rsidP="00C233BD">
            <w:pPr>
              <w:spacing w:after="174" w:line="250" w:lineRule="auto"/>
              <w:ind w:right="274"/>
              <w:jc w:val="center"/>
              <w:rPr>
                <w:bCs/>
                <w:color w:val="auto"/>
                <w:sz w:val="18"/>
                <w:szCs w:val="18"/>
              </w:rPr>
            </w:pPr>
            <w:r w:rsidRPr="000C4C2F">
              <w:rPr>
                <w:bCs/>
                <w:color w:val="auto"/>
                <w:sz w:val="18"/>
                <w:szCs w:val="18"/>
              </w:rPr>
              <w:t>3.5 – 5.5 (Ajustado para estabilidad de tensoactivos catiónicos)</w:t>
            </w:r>
          </w:p>
        </w:tc>
      </w:tr>
      <w:tr w:rsidR="00B92E0E" w14:paraId="45014E90" w14:textId="77777777" w:rsidTr="00560712">
        <w:tc>
          <w:tcPr>
            <w:tcW w:w="2962" w:type="dxa"/>
          </w:tcPr>
          <w:p w14:paraId="57B1E5C3" w14:textId="6ED2ED63" w:rsidR="00B92E0E" w:rsidRPr="00326E92" w:rsidRDefault="005F2307" w:rsidP="00C233BD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Solubilidad</w:t>
            </w:r>
          </w:p>
        </w:tc>
        <w:tc>
          <w:tcPr>
            <w:tcW w:w="6491" w:type="dxa"/>
          </w:tcPr>
          <w:p w14:paraId="5EC84B65" w14:textId="1A6D30C9" w:rsidR="00B92E0E" w:rsidRPr="006412ED" w:rsidRDefault="00724043" w:rsidP="00C233BD">
            <w:pPr>
              <w:spacing w:after="174" w:line="250" w:lineRule="auto"/>
              <w:ind w:right="274"/>
              <w:jc w:val="center"/>
              <w:rPr>
                <w:bCs/>
                <w:color w:val="auto"/>
                <w:sz w:val="18"/>
                <w:szCs w:val="18"/>
              </w:rPr>
            </w:pPr>
            <w:r w:rsidRPr="00724043">
              <w:rPr>
                <w:bCs/>
                <w:color w:val="auto"/>
                <w:sz w:val="18"/>
                <w:szCs w:val="18"/>
              </w:rPr>
              <w:t>Miscible completamente en agua</w:t>
            </w:r>
          </w:p>
        </w:tc>
      </w:tr>
      <w:tr w:rsidR="00B92E0E" w14:paraId="5F9C082F" w14:textId="77777777" w:rsidTr="00560712">
        <w:tc>
          <w:tcPr>
            <w:tcW w:w="2962" w:type="dxa"/>
          </w:tcPr>
          <w:p w14:paraId="6425DC0D" w14:textId="4544EAEE" w:rsidR="00B92E0E" w:rsidRPr="00326E92" w:rsidRDefault="005F2307" w:rsidP="00C233BD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Densidad (25°C)</w:t>
            </w:r>
          </w:p>
        </w:tc>
        <w:tc>
          <w:tcPr>
            <w:tcW w:w="6491" w:type="dxa"/>
          </w:tcPr>
          <w:p w14:paraId="1B77D7BC" w14:textId="0196E2BE" w:rsidR="00B92E0E" w:rsidRPr="008B5679" w:rsidRDefault="00E5412E" w:rsidP="00C233BD">
            <w:pPr>
              <w:spacing w:after="174" w:line="250" w:lineRule="auto"/>
              <w:ind w:right="274"/>
              <w:jc w:val="center"/>
              <w:rPr>
                <w:bCs/>
                <w:color w:val="auto"/>
                <w:sz w:val="18"/>
                <w:szCs w:val="18"/>
              </w:rPr>
            </w:pPr>
            <w:r w:rsidRPr="00E5412E">
              <w:rPr>
                <w:bCs/>
                <w:color w:val="auto"/>
                <w:sz w:val="18"/>
                <w:szCs w:val="18"/>
              </w:rPr>
              <w:t>0.98 – 1.01 g/cm³</w:t>
            </w:r>
          </w:p>
        </w:tc>
      </w:tr>
      <w:tr w:rsidR="00B92E0E" w14:paraId="39F91E41" w14:textId="77777777" w:rsidTr="00560712">
        <w:tc>
          <w:tcPr>
            <w:tcW w:w="2962" w:type="dxa"/>
          </w:tcPr>
          <w:p w14:paraId="7437325C" w14:textId="09A0D48F" w:rsidR="00B92E0E" w:rsidRPr="00326E92" w:rsidRDefault="005F2307" w:rsidP="00C233BD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Viscosidad</w:t>
            </w:r>
          </w:p>
        </w:tc>
        <w:tc>
          <w:tcPr>
            <w:tcW w:w="6491" w:type="dxa"/>
          </w:tcPr>
          <w:p w14:paraId="0493ED09" w14:textId="276F8513" w:rsidR="00B92E0E" w:rsidRPr="008B5679" w:rsidRDefault="00E5412E" w:rsidP="00C233BD">
            <w:pPr>
              <w:spacing w:after="174" w:line="250" w:lineRule="auto"/>
              <w:ind w:right="274"/>
              <w:jc w:val="center"/>
              <w:rPr>
                <w:bCs/>
                <w:color w:val="auto"/>
                <w:sz w:val="18"/>
                <w:szCs w:val="18"/>
              </w:rPr>
            </w:pPr>
            <w:r w:rsidRPr="00E5412E">
              <w:rPr>
                <w:bCs/>
                <w:color w:val="auto"/>
                <w:sz w:val="18"/>
                <w:szCs w:val="18"/>
              </w:rPr>
              <w:t>Baja a media</w:t>
            </w:r>
          </w:p>
        </w:tc>
      </w:tr>
      <w:tr w:rsidR="00B92E0E" w14:paraId="1B6FBE97" w14:textId="77777777" w:rsidTr="00560712">
        <w:tc>
          <w:tcPr>
            <w:tcW w:w="2962" w:type="dxa"/>
          </w:tcPr>
          <w:p w14:paraId="6C45BB0B" w14:textId="79131B56" w:rsidR="00B92E0E" w:rsidRPr="00326E92" w:rsidRDefault="005F2307" w:rsidP="00C233BD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Inflamabilidad</w:t>
            </w:r>
          </w:p>
        </w:tc>
        <w:tc>
          <w:tcPr>
            <w:tcW w:w="6491" w:type="dxa"/>
          </w:tcPr>
          <w:p w14:paraId="4A257E6B" w14:textId="6DE2F655" w:rsidR="00B92E0E" w:rsidRPr="008B5679" w:rsidRDefault="003028BC" w:rsidP="00C233BD">
            <w:pPr>
              <w:spacing w:after="174" w:line="250" w:lineRule="auto"/>
              <w:ind w:right="274"/>
              <w:jc w:val="center"/>
              <w:rPr>
                <w:bCs/>
                <w:color w:val="auto"/>
                <w:sz w:val="18"/>
                <w:szCs w:val="18"/>
              </w:rPr>
            </w:pPr>
            <w:r w:rsidRPr="003028BC">
              <w:rPr>
                <w:bCs/>
                <w:color w:val="auto"/>
                <w:sz w:val="18"/>
                <w:szCs w:val="18"/>
              </w:rPr>
              <w:t>No inflamable.</w:t>
            </w:r>
          </w:p>
        </w:tc>
      </w:tr>
      <w:tr w:rsidR="00B92E0E" w14:paraId="57E98203" w14:textId="77777777" w:rsidTr="00326E92">
        <w:trPr>
          <w:trHeight w:val="193"/>
        </w:trPr>
        <w:tc>
          <w:tcPr>
            <w:tcW w:w="2962" w:type="dxa"/>
          </w:tcPr>
          <w:p w14:paraId="287F3122" w14:textId="092B64C9" w:rsidR="00B92E0E" w:rsidRPr="00326E92" w:rsidRDefault="005F2307" w:rsidP="00C233BD">
            <w:pPr>
              <w:spacing w:after="174" w:line="250" w:lineRule="auto"/>
              <w:ind w:right="274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326E92">
              <w:rPr>
                <w:b/>
                <w:color w:val="auto"/>
                <w:sz w:val="18"/>
                <w:szCs w:val="18"/>
              </w:rPr>
              <w:t>Biodegradabilidad</w:t>
            </w:r>
          </w:p>
        </w:tc>
        <w:tc>
          <w:tcPr>
            <w:tcW w:w="6491" w:type="dxa"/>
          </w:tcPr>
          <w:p w14:paraId="328CA02C" w14:textId="619B737A" w:rsidR="00B92E0E" w:rsidRPr="00536378" w:rsidRDefault="00E5412E" w:rsidP="00C233BD">
            <w:pPr>
              <w:spacing w:after="174" w:line="250" w:lineRule="auto"/>
              <w:ind w:right="274"/>
              <w:jc w:val="center"/>
              <w:rPr>
                <w:bCs/>
                <w:color w:val="auto"/>
                <w:sz w:val="18"/>
                <w:szCs w:val="18"/>
              </w:rPr>
            </w:pPr>
            <w:r w:rsidRPr="00E5412E">
              <w:rPr>
                <w:bCs/>
                <w:color w:val="auto"/>
                <w:sz w:val="18"/>
                <w:szCs w:val="18"/>
              </w:rPr>
              <w:t>Alta biodegradabilidad (tensioactivos catiónicos estándares)</w:t>
            </w:r>
          </w:p>
        </w:tc>
      </w:tr>
    </w:tbl>
    <w:p w14:paraId="69607DA4" w14:textId="77777777" w:rsidR="0092000B" w:rsidRDefault="0092000B" w:rsidP="008E226C">
      <w:pPr>
        <w:spacing w:after="174" w:line="250" w:lineRule="auto"/>
        <w:ind w:right="274"/>
        <w:rPr>
          <w:b/>
          <w:color w:val="FFFFFF" w:themeColor="background1"/>
        </w:rPr>
      </w:pPr>
    </w:p>
    <w:p w14:paraId="39C32F44" w14:textId="77777777" w:rsidR="00E87844" w:rsidRDefault="00E87844" w:rsidP="00E87844">
      <w:pPr>
        <w:pStyle w:val="Prrafodelista"/>
      </w:pPr>
      <w:r>
        <w:rPr>
          <w:noProof/>
        </w:rPr>
        <w:drawing>
          <wp:anchor distT="0" distB="0" distL="114300" distR="114300" simplePos="0" relativeHeight="251658279" behindDoc="1" locked="0" layoutInCell="1" allowOverlap="1" wp14:anchorId="0FF91813" wp14:editId="621D589B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263456624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80" behindDoc="1" locked="0" layoutInCell="1" allowOverlap="1" wp14:anchorId="1ADD2BFF" wp14:editId="31ED8884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1890036526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58281" behindDoc="1" locked="0" layoutInCell="1" allowOverlap="1" wp14:anchorId="009AF03F" wp14:editId="52FF4E84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12957225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1BBED" w14:textId="54AEEACD" w:rsidR="00E87844" w:rsidRPr="00720D25" w:rsidRDefault="00E87844" w:rsidP="00E87844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E8784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10: ESTABILIDAD Y REACTIVIDAD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AF03F" id="_x0000_s1035" type="#_x0000_t202" style="position:absolute;left:0;text-align:left;margin-left:0;margin-top:.5pt;width:462.75pt;height:20.25pt;z-index:-251658199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" filled="f" stroked="f">
                <v:textbox>
                  <w:txbxContent>
                    <w:p w14:paraId="29F1BBED" w14:textId="54AEEACD" w:rsidR="00E87844" w:rsidRPr="00720D25" w:rsidRDefault="00E87844" w:rsidP="00E87844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E87844">
                        <w:rPr>
                          <w:b/>
                          <w:bCs/>
                          <w:color w:val="FFFFFF" w:themeColor="background1"/>
                        </w:rPr>
                        <w:t>SECCIÓN 10: ESTABILIDAD Y REACTIVIDAD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6F9BB4" w14:textId="77777777" w:rsidR="0092000B" w:rsidRDefault="0092000B">
      <w:pPr>
        <w:spacing w:after="174" w:line="250" w:lineRule="auto"/>
        <w:ind w:left="10" w:right="274" w:hanging="10"/>
        <w:rPr>
          <w:b/>
          <w:color w:val="FFFFFF" w:themeColor="background1"/>
        </w:rPr>
      </w:pPr>
    </w:p>
    <w:p w14:paraId="0B1BC2F9" w14:textId="107FE6C1" w:rsidR="00F54CDE" w:rsidRDefault="00991A27">
      <w:pPr>
        <w:spacing w:after="174" w:line="250" w:lineRule="auto"/>
        <w:ind w:left="10" w:right="274" w:hanging="10"/>
        <w:rPr>
          <w:bCs/>
          <w:color w:val="auto"/>
        </w:rPr>
      </w:pPr>
      <w:r w:rsidRPr="00991A27">
        <w:rPr>
          <w:b/>
          <w:color w:val="auto"/>
        </w:rPr>
        <w:t>Reactividad:</w:t>
      </w:r>
      <w:r w:rsidRPr="00991A27">
        <w:rPr>
          <w:bCs/>
          <w:color w:val="auto"/>
        </w:rPr>
        <w:t xml:space="preserve"> </w:t>
      </w:r>
      <w:r w:rsidR="00F54CDE" w:rsidRPr="00F54CDE">
        <w:rPr>
          <w:bCs/>
          <w:color w:val="auto"/>
        </w:rPr>
        <w:t>No reactivo bajo condiciones ambientales normales</w:t>
      </w:r>
      <w:r w:rsidR="00330D36">
        <w:rPr>
          <w:bCs/>
          <w:color w:val="auto"/>
        </w:rPr>
        <w:t>.</w:t>
      </w:r>
    </w:p>
    <w:p w14:paraId="509F09E5" w14:textId="77777777" w:rsidR="007C37FA" w:rsidRDefault="00991A27" w:rsidP="003C3815">
      <w:pPr>
        <w:spacing w:after="174" w:line="250" w:lineRule="auto"/>
        <w:ind w:left="10" w:right="274" w:hanging="10"/>
        <w:rPr>
          <w:bCs/>
          <w:color w:val="auto"/>
        </w:rPr>
      </w:pPr>
      <w:r w:rsidRPr="00991A27">
        <w:rPr>
          <w:b/>
          <w:color w:val="auto"/>
        </w:rPr>
        <w:t>Estabilidad química:</w:t>
      </w:r>
      <w:r w:rsidRPr="00991A27">
        <w:rPr>
          <w:bCs/>
          <w:color w:val="auto"/>
        </w:rPr>
        <w:t xml:space="preserve"> </w:t>
      </w:r>
      <w:r w:rsidR="007C37FA" w:rsidRPr="007C37FA">
        <w:rPr>
          <w:bCs/>
          <w:color w:val="auto"/>
        </w:rPr>
        <w:t>Estable bajo las condiciones recomendadas de almacenamiento y manejo.</w:t>
      </w:r>
    </w:p>
    <w:p w14:paraId="0B529B13" w14:textId="7B2B8BCC" w:rsidR="00437E02" w:rsidRDefault="00991A27" w:rsidP="003C3815">
      <w:pPr>
        <w:spacing w:after="174" w:line="250" w:lineRule="auto"/>
        <w:ind w:left="10" w:right="274" w:hanging="10"/>
        <w:rPr>
          <w:b/>
          <w:bCs/>
          <w:color w:val="auto"/>
        </w:rPr>
      </w:pPr>
      <w:r w:rsidRPr="00991A27">
        <w:rPr>
          <w:b/>
          <w:color w:val="auto"/>
        </w:rPr>
        <w:t>Posibilidad de reacciones peligrosas:</w:t>
      </w:r>
      <w:r w:rsidRPr="00991A27">
        <w:rPr>
          <w:bCs/>
          <w:color w:val="auto"/>
        </w:rPr>
        <w:t xml:space="preserve"> </w:t>
      </w:r>
      <w:r w:rsidR="00090DA0" w:rsidRPr="00090DA0">
        <w:rPr>
          <w:bCs/>
          <w:color w:val="auto"/>
        </w:rPr>
        <w:t>La reacción con metales como el aluminio puede desprender hidrógeno gas (altamente inflamable).</w:t>
      </w:r>
    </w:p>
    <w:p w14:paraId="60F98C05" w14:textId="085DE88A" w:rsidR="001D3C2A" w:rsidRDefault="00991A27" w:rsidP="003C3815">
      <w:pPr>
        <w:spacing w:after="174" w:line="250" w:lineRule="auto"/>
        <w:ind w:left="10" w:right="274" w:hanging="10"/>
        <w:rPr>
          <w:bCs/>
          <w:color w:val="auto"/>
        </w:rPr>
      </w:pPr>
      <w:r w:rsidRPr="00991A27">
        <w:rPr>
          <w:b/>
          <w:color w:val="auto"/>
        </w:rPr>
        <w:t>Condiciones que evitar:</w:t>
      </w:r>
      <w:r w:rsidRPr="00991A27">
        <w:rPr>
          <w:bCs/>
          <w:color w:val="auto"/>
        </w:rPr>
        <w:t xml:space="preserve"> </w:t>
      </w:r>
      <w:r w:rsidR="00660C84" w:rsidRPr="00660C84">
        <w:rPr>
          <w:bCs/>
          <w:color w:val="auto"/>
        </w:rPr>
        <w:t>No se genera polimerización peligrosa ni reacciones violentas.</w:t>
      </w:r>
    </w:p>
    <w:p w14:paraId="7D8C5502" w14:textId="68CB3F95" w:rsidR="008E226C" w:rsidRDefault="00991A27" w:rsidP="003C3815">
      <w:pPr>
        <w:spacing w:after="174" w:line="250" w:lineRule="auto"/>
        <w:ind w:left="10" w:right="274" w:hanging="10"/>
        <w:rPr>
          <w:bCs/>
          <w:color w:val="auto"/>
        </w:rPr>
      </w:pPr>
      <w:r w:rsidRPr="00991A27">
        <w:rPr>
          <w:b/>
          <w:color w:val="auto"/>
        </w:rPr>
        <w:t>Materiales incompatibles:</w:t>
      </w:r>
      <w:r w:rsidRPr="00991A27">
        <w:rPr>
          <w:bCs/>
          <w:color w:val="auto"/>
        </w:rPr>
        <w:t xml:space="preserve"> </w:t>
      </w:r>
      <w:r w:rsidR="0000039B" w:rsidRPr="0000039B">
        <w:rPr>
          <w:bCs/>
          <w:color w:val="auto"/>
        </w:rPr>
        <w:t>Detergentes aniónicos (los neutralizan), agentes oxidantes fuertes y cloro.</w:t>
      </w:r>
    </w:p>
    <w:p w14:paraId="553D6C0C" w14:textId="0FAE23D4" w:rsidR="001D3C2A" w:rsidRPr="002C26A1" w:rsidRDefault="00991A27" w:rsidP="002C26A1">
      <w:pPr>
        <w:spacing w:after="174" w:line="250" w:lineRule="auto"/>
        <w:ind w:left="10" w:right="274" w:hanging="10"/>
        <w:rPr>
          <w:bCs/>
          <w:color w:val="auto"/>
        </w:rPr>
      </w:pPr>
      <w:r w:rsidRPr="00DC315F">
        <w:rPr>
          <w:b/>
          <w:color w:val="auto"/>
        </w:rPr>
        <w:t>Productos de descomposición peligrosos:</w:t>
      </w:r>
      <w:r w:rsidRPr="00991A27">
        <w:rPr>
          <w:bCs/>
          <w:color w:val="auto"/>
        </w:rPr>
        <w:t xml:space="preserve"> </w:t>
      </w:r>
      <w:r w:rsidR="00EE5FFF" w:rsidRPr="00EE5FFF">
        <w:rPr>
          <w:bCs/>
          <w:color w:val="auto"/>
        </w:rPr>
        <w:t>No se descompone a temperatura ambiente. En combustión extrema emite óxidos de carbono.</w:t>
      </w:r>
    </w:p>
    <w:p w14:paraId="0DA8BFE9" w14:textId="20FE422D" w:rsidR="00DC315F" w:rsidRDefault="00DC315F" w:rsidP="003C3815">
      <w:pPr>
        <w:spacing w:after="174" w:line="250" w:lineRule="auto"/>
        <w:ind w:left="10" w:right="274" w:hanging="10"/>
      </w:pPr>
      <w:r>
        <w:rPr>
          <w:noProof/>
        </w:rPr>
        <w:drawing>
          <wp:anchor distT="0" distB="0" distL="114300" distR="114300" simplePos="0" relativeHeight="251620864" behindDoc="1" locked="0" layoutInCell="1" allowOverlap="1" wp14:anchorId="1DD70192" wp14:editId="5C641328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1528941348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21888" behindDoc="1" locked="0" layoutInCell="1" allowOverlap="1" wp14:anchorId="063FCC90" wp14:editId="58975A6C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2045979815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22912" behindDoc="1" locked="0" layoutInCell="1" allowOverlap="1" wp14:anchorId="4174BE38" wp14:editId="36B25425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11360589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8169F" w14:textId="36DA563B" w:rsidR="00DC315F" w:rsidRPr="00720D25" w:rsidRDefault="00DC315F" w:rsidP="00DC315F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C315F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11: INFORMACIÓN TOXICOLÓGICA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4BE38" id="_x0000_s1036" type="#_x0000_t202" style="position:absolute;left:0;text-align:left;margin-left:0;margin-top:.5pt;width:462.75pt;height:20.25pt;z-index:-2516935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" filled="f" stroked="f">
                <v:textbox>
                  <w:txbxContent>
                    <w:p w14:paraId="4898169F" w14:textId="36DA563B" w:rsidR="00DC315F" w:rsidRPr="00720D25" w:rsidRDefault="00DC315F" w:rsidP="00DC315F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DC315F">
                        <w:rPr>
                          <w:b/>
                          <w:bCs/>
                          <w:color w:val="FFFFFF" w:themeColor="background1"/>
                        </w:rPr>
                        <w:t>SECCIÓN 11: INFORMACIÓN TOXICOLÓGICA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1E777E" w14:textId="77777777" w:rsidR="00DC315F" w:rsidRDefault="00DC315F">
      <w:pPr>
        <w:spacing w:after="174" w:line="250" w:lineRule="auto"/>
        <w:ind w:left="10" w:right="274" w:hanging="10"/>
        <w:rPr>
          <w:bCs/>
          <w:color w:val="auto"/>
        </w:rPr>
      </w:pPr>
    </w:p>
    <w:p w14:paraId="0CC40510" w14:textId="005EBEBF" w:rsidR="00A31479" w:rsidRDefault="00700164">
      <w:pPr>
        <w:spacing w:after="174" w:line="250" w:lineRule="auto"/>
        <w:ind w:left="10" w:right="274" w:hanging="10"/>
        <w:rPr>
          <w:bCs/>
          <w:color w:val="auto"/>
        </w:rPr>
      </w:pPr>
      <w:r w:rsidRPr="00D45AF1">
        <w:rPr>
          <w:b/>
          <w:color w:val="auto"/>
        </w:rPr>
        <w:t>Efectos agudos:</w:t>
      </w:r>
      <w:r w:rsidRPr="00700164">
        <w:rPr>
          <w:bCs/>
          <w:color w:val="auto"/>
        </w:rPr>
        <w:t xml:space="preserve"> </w:t>
      </w:r>
      <w:r w:rsidR="00EE5FFF" w:rsidRPr="00EE5FFF">
        <w:rPr>
          <w:bCs/>
          <w:color w:val="auto"/>
        </w:rPr>
        <w:t>Puede provocar una leve irritación en membranas mucosas y ojos por contacto directo.</w:t>
      </w:r>
    </w:p>
    <w:p w14:paraId="3F812EE9" w14:textId="01156134" w:rsidR="008C7361" w:rsidRDefault="00700164" w:rsidP="00FD6DA6">
      <w:pPr>
        <w:spacing w:after="174" w:line="250" w:lineRule="auto"/>
        <w:ind w:left="10" w:right="274" w:hanging="10"/>
        <w:rPr>
          <w:bCs/>
          <w:color w:val="auto"/>
        </w:rPr>
      </w:pPr>
      <w:r w:rsidRPr="00D45AF1">
        <w:rPr>
          <w:b/>
          <w:color w:val="auto"/>
        </w:rPr>
        <w:t>Dosis Letal de Referencia (Componentes):</w:t>
      </w:r>
      <w:r w:rsidRPr="00700164">
        <w:rPr>
          <w:bCs/>
          <w:color w:val="auto"/>
        </w:rPr>
        <w:t xml:space="preserve"> </w:t>
      </w:r>
      <w:r w:rsidR="00EE5FFF" w:rsidRPr="00EE5FFF">
        <w:rPr>
          <w:bCs/>
          <w:color w:val="auto"/>
        </w:rPr>
        <w:t>Suavipasta: DL₅₀ oral (rata) &gt; 2,000 mg/kg. Producto terminado clasificado como prácticamente no tóxico por ingestión.</w:t>
      </w:r>
    </w:p>
    <w:p w14:paraId="01D44237" w14:textId="42892DFD" w:rsidR="006B63D2" w:rsidRDefault="00700164" w:rsidP="00C563A4">
      <w:pPr>
        <w:spacing w:after="174" w:line="250" w:lineRule="auto"/>
        <w:ind w:left="10" w:right="274" w:hanging="10"/>
        <w:rPr>
          <w:bCs/>
          <w:color w:val="auto"/>
        </w:rPr>
      </w:pPr>
      <w:r w:rsidRPr="00D45AF1">
        <w:rPr>
          <w:b/>
          <w:color w:val="auto"/>
        </w:rPr>
        <w:lastRenderedPageBreak/>
        <w:t>Corrosión/irritación cutánea:</w:t>
      </w:r>
      <w:r w:rsidRPr="00700164">
        <w:rPr>
          <w:bCs/>
          <w:color w:val="auto"/>
        </w:rPr>
        <w:t xml:space="preserve"> </w:t>
      </w:r>
      <w:r w:rsidR="003D61A0" w:rsidRPr="003D61A0">
        <w:rPr>
          <w:bCs/>
          <w:color w:val="auto"/>
        </w:rPr>
        <w:t>No es corrosivo. Puede causar ligera resequedad transitoria en pieles sumamente sensibles</w:t>
      </w:r>
      <w:r w:rsidR="003D61A0">
        <w:rPr>
          <w:bCs/>
          <w:color w:val="auto"/>
        </w:rPr>
        <w:t>.</w:t>
      </w:r>
    </w:p>
    <w:p w14:paraId="476F937A" w14:textId="479C0622" w:rsidR="00E83001" w:rsidRDefault="00700164" w:rsidP="00C563A4">
      <w:pPr>
        <w:spacing w:after="174" w:line="250" w:lineRule="auto"/>
        <w:ind w:left="10" w:right="274" w:hanging="10"/>
        <w:rPr>
          <w:bCs/>
          <w:color w:val="auto"/>
        </w:rPr>
      </w:pPr>
      <w:r w:rsidRPr="00D45AF1">
        <w:rPr>
          <w:b/>
          <w:color w:val="auto"/>
        </w:rPr>
        <w:t>Lesión/irritación ocular grave:</w:t>
      </w:r>
      <w:r w:rsidRPr="00700164">
        <w:rPr>
          <w:bCs/>
          <w:color w:val="auto"/>
        </w:rPr>
        <w:t xml:space="preserve"> </w:t>
      </w:r>
      <w:r w:rsidR="003D61A0" w:rsidRPr="003D61A0">
        <w:rPr>
          <w:bCs/>
          <w:color w:val="auto"/>
        </w:rPr>
        <w:t>Provoca irritación ocular leve pero reversible a los pocos días con enjuague continuo.</w:t>
      </w:r>
    </w:p>
    <w:p w14:paraId="76834A7A" w14:textId="321A4143" w:rsidR="00E83001" w:rsidRDefault="00700164" w:rsidP="002C26A1">
      <w:pPr>
        <w:spacing w:after="174" w:line="250" w:lineRule="auto"/>
        <w:ind w:left="10" w:right="274" w:hanging="10"/>
        <w:rPr>
          <w:bCs/>
          <w:color w:val="auto"/>
        </w:rPr>
      </w:pPr>
      <w:r w:rsidRPr="00D45AF1">
        <w:rPr>
          <w:b/>
          <w:color w:val="auto"/>
        </w:rPr>
        <w:t>Carcinogenicidad / Mutagenicidad:</w:t>
      </w:r>
      <w:r w:rsidRPr="00700164">
        <w:rPr>
          <w:bCs/>
          <w:color w:val="auto"/>
        </w:rPr>
        <w:t xml:space="preserve"> </w:t>
      </w:r>
      <w:r w:rsidR="003D61A0" w:rsidRPr="003D61A0">
        <w:rPr>
          <w:bCs/>
          <w:color w:val="auto"/>
        </w:rPr>
        <w:t>Ninguno de los componentes está listado como carcinógeno por la IARC, NTP o la NOM-010-STPS.</w:t>
      </w:r>
    </w:p>
    <w:p w14:paraId="248357DC" w14:textId="2270985A" w:rsidR="00801889" w:rsidRDefault="00EC2338" w:rsidP="008E226C">
      <w:pPr>
        <w:spacing w:after="174" w:line="250" w:lineRule="auto"/>
        <w:ind w:left="10" w:right="274" w:hanging="10"/>
      </w:pPr>
      <w:r>
        <w:rPr>
          <w:noProof/>
        </w:rPr>
        <w:drawing>
          <wp:anchor distT="0" distB="0" distL="114300" distR="114300" simplePos="0" relativeHeight="251623936" behindDoc="1" locked="0" layoutInCell="1" allowOverlap="1" wp14:anchorId="61A012E8" wp14:editId="55023BD3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798979647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24960" behindDoc="1" locked="0" layoutInCell="1" allowOverlap="1" wp14:anchorId="51BDFCEC" wp14:editId="009CB976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456892039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25984" behindDoc="1" locked="0" layoutInCell="1" allowOverlap="1" wp14:anchorId="1783A189" wp14:editId="2FD8CB0E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17813638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5AAF5" w14:textId="1174A7AE" w:rsidR="00EC2338" w:rsidRPr="00720D25" w:rsidRDefault="00EC2338" w:rsidP="00EC2338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EC233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12: INFORMACIÓN ECOLÓGICA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3A189" id="_x0000_s1037" type="#_x0000_t202" style="position:absolute;left:0;text-align:left;margin-left:0;margin-top:.5pt;width:462.75pt;height:20.25pt;z-index:-2516904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" filled="f" stroked="f">
                <v:textbox>
                  <w:txbxContent>
                    <w:p w14:paraId="73D5AAF5" w14:textId="1174A7AE" w:rsidR="00EC2338" w:rsidRPr="00720D25" w:rsidRDefault="00EC2338" w:rsidP="00EC2338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EC2338">
                        <w:rPr>
                          <w:b/>
                          <w:bCs/>
                          <w:color w:val="FFFFFF" w:themeColor="background1"/>
                        </w:rPr>
                        <w:t>SECCIÓN 12: INFORMACIÓN ECOLÓGICA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3AB75F" w14:textId="77777777" w:rsidR="008E226C" w:rsidRPr="008E226C" w:rsidRDefault="008E226C" w:rsidP="008E226C">
      <w:pPr>
        <w:spacing w:after="174" w:line="250" w:lineRule="auto"/>
        <w:ind w:left="10" w:right="274" w:hanging="10"/>
      </w:pPr>
    </w:p>
    <w:p w14:paraId="715FC6C2" w14:textId="227BC9F3" w:rsidR="001A0367" w:rsidRDefault="001A0367" w:rsidP="00801889">
      <w:pPr>
        <w:spacing w:after="174" w:line="250" w:lineRule="auto"/>
        <w:ind w:right="274"/>
        <w:rPr>
          <w:bCs/>
          <w:color w:val="auto"/>
        </w:rPr>
      </w:pPr>
      <w:r w:rsidRPr="001A0367">
        <w:rPr>
          <w:b/>
          <w:color w:val="auto"/>
        </w:rPr>
        <w:t xml:space="preserve">Toxicidad acuática: </w:t>
      </w:r>
      <w:r w:rsidR="00F20F87" w:rsidRPr="00F20F87">
        <w:rPr>
          <w:bCs/>
          <w:color w:val="auto"/>
        </w:rPr>
        <w:t>Prácticamente no tóxico para organismos acuáticos en las diluciones de uso doméstico ordinario. Evitar descargas masivas de producto puro en cuerpos de agua de forma directa.</w:t>
      </w:r>
    </w:p>
    <w:p w14:paraId="4288D737" w14:textId="742C5F21" w:rsidR="005E63B8" w:rsidRDefault="001A0367" w:rsidP="00BC6813">
      <w:pPr>
        <w:spacing w:after="174" w:line="250" w:lineRule="auto"/>
        <w:ind w:left="10" w:right="274" w:hanging="10"/>
        <w:rPr>
          <w:bCs/>
          <w:color w:val="auto"/>
        </w:rPr>
      </w:pPr>
      <w:r w:rsidRPr="001A0367">
        <w:rPr>
          <w:b/>
          <w:color w:val="auto"/>
        </w:rPr>
        <w:t>Persistencia y degradabilidad:</w:t>
      </w:r>
      <w:r w:rsidRPr="001A0367">
        <w:rPr>
          <w:bCs/>
          <w:color w:val="auto"/>
        </w:rPr>
        <w:t xml:space="preserve"> </w:t>
      </w:r>
      <w:r w:rsidR="00627CA7" w:rsidRPr="00627CA7">
        <w:rPr>
          <w:bCs/>
          <w:color w:val="auto"/>
        </w:rPr>
        <w:t>Los agentes tensioactivos contenidos en la suavipasta son completamente biodegradables de acuerdo con los métodos de prueba estándar.</w:t>
      </w:r>
    </w:p>
    <w:p w14:paraId="2E2779FE" w14:textId="392EB062" w:rsidR="000B1097" w:rsidRDefault="000B1097" w:rsidP="00BC6813">
      <w:pPr>
        <w:spacing w:after="174" w:line="250" w:lineRule="auto"/>
        <w:ind w:left="10" w:right="274" w:hanging="10"/>
      </w:pPr>
      <w:r>
        <w:rPr>
          <w:noProof/>
        </w:rPr>
        <w:drawing>
          <wp:anchor distT="0" distB="0" distL="114300" distR="114300" simplePos="0" relativeHeight="251627008" behindDoc="1" locked="0" layoutInCell="1" allowOverlap="1" wp14:anchorId="3B7FDAC4" wp14:editId="32F874B6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108847406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28032" behindDoc="1" locked="0" layoutInCell="1" allowOverlap="1" wp14:anchorId="00A225FD" wp14:editId="67981367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1033522940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29056" behindDoc="1" locked="0" layoutInCell="1" allowOverlap="1" wp14:anchorId="502D54F9" wp14:editId="7621B1BD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210926904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EEFEF" w14:textId="6FB7CA51" w:rsidR="000B1097" w:rsidRPr="000B1097" w:rsidRDefault="000B1097" w:rsidP="000B1097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B1097">
                              <w:rPr>
                                <w:b/>
                                <w:color w:val="FFFFFF" w:themeColor="background1"/>
                              </w:rPr>
                              <w:t>SECCIÓN 13: INFORMACIÓN RELATIVA A LA ELIMINACIÓN DE LOS PRODUCTO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D54F9" id="_x0000_s1038" type="#_x0000_t202" style="position:absolute;left:0;text-align:left;margin-left:0;margin-top:.5pt;width:462.75pt;height:20.25pt;z-index:-2516874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" filled="f" stroked="f">
                <v:textbox>
                  <w:txbxContent>
                    <w:p w14:paraId="2D5EEFEF" w14:textId="6FB7CA51" w:rsidR="000B1097" w:rsidRPr="000B1097" w:rsidRDefault="000B1097" w:rsidP="000B1097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0B1097">
                        <w:rPr>
                          <w:b/>
                          <w:color w:val="FFFFFF" w:themeColor="background1"/>
                        </w:rPr>
                        <w:t>SECCIÓN 13: INFORMACIÓN RELATIVA A LA ELIMINACIÓN DE LOS PRODUCTO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E98CD1" w14:textId="77777777" w:rsidR="0092000B" w:rsidRDefault="0092000B">
      <w:pPr>
        <w:spacing w:after="174" w:line="250" w:lineRule="auto"/>
        <w:ind w:left="10" w:right="274" w:hanging="10"/>
        <w:rPr>
          <w:b/>
          <w:color w:val="FFFFFF" w:themeColor="background1"/>
        </w:rPr>
      </w:pPr>
    </w:p>
    <w:p w14:paraId="0D39C979" w14:textId="43F75EEB" w:rsidR="00BE66B6" w:rsidRDefault="003C7368" w:rsidP="00BC6813">
      <w:pPr>
        <w:spacing w:after="174" w:line="250" w:lineRule="auto"/>
        <w:ind w:left="10" w:right="274" w:hanging="10"/>
        <w:rPr>
          <w:bCs/>
          <w:color w:val="auto"/>
        </w:rPr>
      </w:pPr>
      <w:r w:rsidRPr="003C7368">
        <w:rPr>
          <w:b/>
          <w:color w:val="auto"/>
        </w:rPr>
        <w:t xml:space="preserve">Métodos para el tratamiento de los residuos: </w:t>
      </w:r>
      <w:r w:rsidR="00EA08A8" w:rsidRPr="00EA08A8">
        <w:rPr>
          <w:bCs/>
          <w:color w:val="auto"/>
        </w:rPr>
        <w:t>El residuo de producto diluido puede verterse al sistema de drenaje municipal siempre que las normativas locales ecológicas lo permitan. No verter producto concentrado de manera directa.</w:t>
      </w:r>
    </w:p>
    <w:p w14:paraId="4EBDCF12" w14:textId="07257A45" w:rsidR="0060077F" w:rsidRDefault="003C7368" w:rsidP="00BC6813">
      <w:pPr>
        <w:spacing w:after="174" w:line="250" w:lineRule="auto"/>
        <w:ind w:left="10" w:right="274" w:hanging="10"/>
        <w:rPr>
          <w:bCs/>
          <w:color w:val="auto"/>
        </w:rPr>
      </w:pPr>
      <w:r w:rsidRPr="003C7368">
        <w:rPr>
          <w:b/>
          <w:color w:val="auto"/>
        </w:rPr>
        <w:t>Manejo de envases:</w:t>
      </w:r>
      <w:r w:rsidRPr="003C7368">
        <w:rPr>
          <w:bCs/>
          <w:color w:val="auto"/>
        </w:rPr>
        <w:t xml:space="preserve"> </w:t>
      </w:r>
      <w:r w:rsidR="00A34C68" w:rsidRPr="00A34C68">
        <w:rPr>
          <w:bCs/>
          <w:color w:val="auto"/>
        </w:rPr>
        <w:t>Los envases vacíos de polietileno de alta densidad (PEAD) deben ser enjuagados con agua (la cual puede usarse en el enjuague de ropa) y canalizarse para su reciclaje o reutilización según las leyes locales de residuos.</w:t>
      </w:r>
    </w:p>
    <w:p w14:paraId="0427B701" w14:textId="2EF3818D" w:rsidR="003C7368" w:rsidRDefault="003C7368" w:rsidP="00BC6813">
      <w:pPr>
        <w:spacing w:after="174" w:line="250" w:lineRule="auto"/>
        <w:ind w:left="10" w:right="274" w:hanging="10"/>
      </w:pPr>
      <w:r>
        <w:rPr>
          <w:noProof/>
        </w:rPr>
        <w:drawing>
          <wp:anchor distT="0" distB="0" distL="114300" distR="114300" simplePos="0" relativeHeight="251630080" behindDoc="1" locked="0" layoutInCell="1" allowOverlap="1" wp14:anchorId="02A44568" wp14:editId="7307686A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1412950211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1104" behindDoc="1" locked="0" layoutInCell="1" allowOverlap="1" wp14:anchorId="7E3DAF34" wp14:editId="1F776909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986312639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32128" behindDoc="1" locked="0" layoutInCell="1" allowOverlap="1" wp14:anchorId="43053D96" wp14:editId="3B1869A0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155144566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6C2B1" w14:textId="349EA3F1" w:rsidR="003C7368" w:rsidRPr="000B1097" w:rsidRDefault="00165156" w:rsidP="003C7368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16515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14: INFORMACIÓN RELATIVA AL TRANSPORTE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53D96" id="_x0000_s1039" type="#_x0000_t202" style="position:absolute;left:0;text-align:left;margin-left:0;margin-top:.5pt;width:462.75pt;height:20.25pt;z-index:-2516843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" filled="f" stroked="f">
                <v:textbox>
                  <w:txbxContent>
                    <w:p w14:paraId="20C6C2B1" w14:textId="349EA3F1" w:rsidR="003C7368" w:rsidRPr="000B1097" w:rsidRDefault="00165156" w:rsidP="003C7368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165156">
                        <w:rPr>
                          <w:b/>
                          <w:bCs/>
                          <w:color w:val="FFFFFF" w:themeColor="background1"/>
                        </w:rPr>
                        <w:t>SECCIÓN 14: INFORMACIÓN RELATIVA AL TRANSPORTE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85D9C7" w14:textId="77777777" w:rsidR="003C7368" w:rsidRPr="003C7368" w:rsidRDefault="003C7368">
      <w:pPr>
        <w:spacing w:after="174" w:line="250" w:lineRule="auto"/>
        <w:ind w:left="10" w:right="274" w:hanging="10"/>
        <w:rPr>
          <w:b/>
          <w:color w:val="auto"/>
        </w:rPr>
      </w:pPr>
    </w:p>
    <w:p w14:paraId="66CC457D" w14:textId="2F48D09B" w:rsidR="00C9672D" w:rsidRPr="00C9672D" w:rsidRDefault="00BE1530" w:rsidP="00C9672D">
      <w:pPr>
        <w:pStyle w:val="Prrafodelista"/>
        <w:numPr>
          <w:ilvl w:val="0"/>
          <w:numId w:val="24"/>
        </w:numPr>
        <w:spacing w:after="174" w:line="250" w:lineRule="auto"/>
        <w:ind w:right="274"/>
        <w:rPr>
          <w:bCs/>
          <w:color w:val="auto"/>
        </w:rPr>
      </w:pPr>
      <w:r w:rsidRPr="00C9672D">
        <w:rPr>
          <w:b/>
          <w:color w:val="auto"/>
        </w:rPr>
        <w:t xml:space="preserve">Regulación: </w:t>
      </w:r>
      <w:r w:rsidR="00A34C68" w:rsidRPr="00A34C68">
        <w:rPr>
          <w:bCs/>
          <w:color w:val="auto"/>
        </w:rPr>
        <w:t>Secretaría de Infraestructura, Comunicaciones y Transportes (SICT) / NOM-002-SCT/2011.</w:t>
      </w:r>
    </w:p>
    <w:p w14:paraId="2745884F" w14:textId="318BD6D4" w:rsidR="00C9672D" w:rsidRPr="0028562E" w:rsidRDefault="00C9672D" w:rsidP="00C9672D">
      <w:pPr>
        <w:pStyle w:val="Prrafodelista"/>
        <w:numPr>
          <w:ilvl w:val="0"/>
          <w:numId w:val="24"/>
        </w:numPr>
        <w:spacing w:after="174" w:line="250" w:lineRule="auto"/>
        <w:ind w:right="274"/>
        <w:rPr>
          <w:bCs/>
          <w:color w:val="auto"/>
        </w:rPr>
      </w:pPr>
      <w:r w:rsidRPr="0028562E">
        <w:rPr>
          <w:b/>
          <w:color w:val="auto"/>
        </w:rPr>
        <w:t>Número ONU:</w:t>
      </w:r>
      <w:r w:rsidRPr="0028562E">
        <w:rPr>
          <w:bCs/>
          <w:color w:val="auto"/>
        </w:rPr>
        <w:t xml:space="preserve"> </w:t>
      </w:r>
      <w:r w:rsidR="0028562E" w:rsidRPr="0028562E">
        <w:rPr>
          <w:bCs/>
          <w:color w:val="auto"/>
        </w:rPr>
        <w:t xml:space="preserve">N.A. (No clasificado como mercancía peligrosa para el transporte terrestre). </w:t>
      </w:r>
      <w:r w:rsidRPr="0028562E">
        <w:rPr>
          <w:b/>
          <w:color w:val="auto"/>
        </w:rPr>
        <w:t xml:space="preserve">Designación oficial de transporte: </w:t>
      </w:r>
      <w:r w:rsidR="0028562E" w:rsidRPr="0028562E">
        <w:rPr>
          <w:bCs/>
          <w:color w:val="auto"/>
        </w:rPr>
        <w:t>Suavizante para telas / Producto de limpieza no peligroso.</w:t>
      </w:r>
    </w:p>
    <w:p w14:paraId="3F5BE1C3" w14:textId="50C10B56" w:rsidR="00C9672D" w:rsidRPr="00C9672D" w:rsidRDefault="00C9672D" w:rsidP="00C9672D">
      <w:pPr>
        <w:pStyle w:val="Prrafodelista"/>
        <w:numPr>
          <w:ilvl w:val="0"/>
          <w:numId w:val="24"/>
        </w:numPr>
        <w:spacing w:after="174" w:line="250" w:lineRule="auto"/>
        <w:ind w:right="274"/>
        <w:rPr>
          <w:bCs/>
          <w:color w:val="auto"/>
        </w:rPr>
      </w:pPr>
      <w:r w:rsidRPr="00C9672D">
        <w:rPr>
          <w:b/>
          <w:color w:val="auto"/>
        </w:rPr>
        <w:t>Clase de peligro de transporte:</w:t>
      </w:r>
      <w:r w:rsidRPr="00C9672D">
        <w:rPr>
          <w:bCs/>
          <w:color w:val="auto"/>
        </w:rPr>
        <w:t xml:space="preserve"> </w:t>
      </w:r>
      <w:r w:rsidR="0028562E">
        <w:rPr>
          <w:bCs/>
          <w:color w:val="auto"/>
        </w:rPr>
        <w:t>N.A. (No Aplica).</w:t>
      </w:r>
    </w:p>
    <w:p w14:paraId="367115FC" w14:textId="367F67E2" w:rsidR="00C9672D" w:rsidRPr="00C9672D" w:rsidRDefault="00C9672D" w:rsidP="00C9672D">
      <w:pPr>
        <w:pStyle w:val="Prrafodelista"/>
        <w:numPr>
          <w:ilvl w:val="0"/>
          <w:numId w:val="24"/>
        </w:numPr>
        <w:spacing w:after="174" w:line="250" w:lineRule="auto"/>
        <w:ind w:right="274"/>
        <w:rPr>
          <w:bCs/>
          <w:color w:val="auto"/>
        </w:rPr>
      </w:pPr>
      <w:r w:rsidRPr="00C9672D">
        <w:rPr>
          <w:b/>
          <w:color w:val="auto"/>
        </w:rPr>
        <w:t>Grupo de embalaje:</w:t>
      </w:r>
      <w:r w:rsidRPr="00C9672D">
        <w:rPr>
          <w:bCs/>
          <w:color w:val="auto"/>
        </w:rPr>
        <w:t xml:space="preserve"> </w:t>
      </w:r>
      <w:r w:rsidR="0028562E">
        <w:rPr>
          <w:bCs/>
          <w:color w:val="auto"/>
        </w:rPr>
        <w:t>N.A. (No Aplica)</w:t>
      </w:r>
      <w:r w:rsidR="0028562E">
        <w:rPr>
          <w:bCs/>
          <w:color w:val="auto"/>
        </w:rPr>
        <w:t>.</w:t>
      </w:r>
    </w:p>
    <w:p w14:paraId="43C8FCAA" w14:textId="3A8C60F9" w:rsidR="00305FB9" w:rsidRDefault="00305FB9" w:rsidP="00C9672D">
      <w:pPr>
        <w:spacing w:after="174" w:line="250" w:lineRule="auto"/>
        <w:ind w:left="10" w:right="274" w:hanging="10"/>
      </w:pPr>
      <w:r>
        <w:rPr>
          <w:noProof/>
        </w:rPr>
        <w:drawing>
          <wp:anchor distT="0" distB="0" distL="114300" distR="114300" simplePos="0" relativeHeight="251658282" behindDoc="1" locked="0" layoutInCell="1" allowOverlap="1" wp14:anchorId="1091E4D9" wp14:editId="480504AA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958867224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83" behindDoc="1" locked="0" layoutInCell="1" allowOverlap="1" wp14:anchorId="0390D191" wp14:editId="65C4590D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602466257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58284" behindDoc="1" locked="0" layoutInCell="1" allowOverlap="1" wp14:anchorId="38993C76" wp14:editId="69B1548E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5354964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3F209" w14:textId="3A4408CD" w:rsidR="00305FB9" w:rsidRPr="000B1097" w:rsidRDefault="00212E41" w:rsidP="00305FB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12E41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15: INFORMACIÓN REGLAMENTARIA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93C76" id="_x0000_s1040" type="#_x0000_t202" style="position:absolute;left:0;text-align:left;margin-left:0;margin-top:.5pt;width:462.75pt;height:20.25pt;z-index:-2516581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" filled="f" stroked="f">
                <v:textbox>
                  <w:txbxContent>
                    <w:p w14:paraId="00E3F209" w14:textId="3A4408CD" w:rsidR="00305FB9" w:rsidRPr="000B1097" w:rsidRDefault="00212E41" w:rsidP="00305FB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212E41">
                        <w:rPr>
                          <w:b/>
                          <w:bCs/>
                          <w:color w:val="FFFFFF" w:themeColor="background1"/>
                        </w:rPr>
                        <w:t>SECCIÓN 15: INFORMACIÓN REGLAMENTARIA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2EB386" w14:textId="77777777" w:rsidR="00305FB9" w:rsidRPr="00165156" w:rsidRDefault="00305FB9">
      <w:pPr>
        <w:spacing w:after="174" w:line="250" w:lineRule="auto"/>
        <w:ind w:left="10" w:right="274" w:hanging="10"/>
        <w:rPr>
          <w:bCs/>
          <w:color w:val="auto"/>
        </w:rPr>
      </w:pPr>
    </w:p>
    <w:p w14:paraId="573935E6" w14:textId="77777777" w:rsidR="00212E41" w:rsidRPr="00F00E90" w:rsidRDefault="00212E41">
      <w:pPr>
        <w:spacing w:after="174" w:line="250" w:lineRule="auto"/>
        <w:ind w:left="10" w:right="274" w:hanging="10"/>
        <w:rPr>
          <w:b/>
          <w:color w:val="1F4E79" w:themeColor="accent1" w:themeShade="80"/>
        </w:rPr>
      </w:pPr>
      <w:r w:rsidRPr="00F00E90">
        <w:rPr>
          <w:b/>
          <w:color w:val="1F4E79" w:themeColor="accent1" w:themeShade="80"/>
        </w:rPr>
        <w:t xml:space="preserve">Normas nacionales (México): </w:t>
      </w:r>
    </w:p>
    <w:p w14:paraId="509693FE" w14:textId="1C790EB3" w:rsidR="00304840" w:rsidRDefault="00212E41" w:rsidP="00381148">
      <w:pPr>
        <w:spacing w:after="174" w:line="250" w:lineRule="auto"/>
        <w:ind w:left="10" w:right="274" w:hanging="10"/>
        <w:rPr>
          <w:bCs/>
          <w:color w:val="auto"/>
        </w:rPr>
      </w:pPr>
      <w:r w:rsidRPr="00F00E90">
        <w:rPr>
          <w:b/>
          <w:color w:val="auto"/>
        </w:rPr>
        <w:t>NOM-018-STPS-2015:</w:t>
      </w:r>
      <w:r w:rsidRPr="00212E41">
        <w:rPr>
          <w:bCs/>
          <w:color w:val="auto"/>
        </w:rPr>
        <w:t xml:space="preserve"> Sistema armonizado para la identificación y comunicación de peligros y riesgos por sustancias químicas peligrosas en los centros de trabajo. </w:t>
      </w:r>
    </w:p>
    <w:p w14:paraId="1478013B" w14:textId="04A3E5F7" w:rsidR="006261AD" w:rsidRDefault="006261AD" w:rsidP="00426A24">
      <w:pPr>
        <w:spacing w:after="174" w:line="250" w:lineRule="auto"/>
        <w:ind w:left="10" w:right="274" w:hanging="10"/>
        <w:rPr>
          <w:b/>
          <w:color w:val="auto"/>
        </w:rPr>
      </w:pPr>
      <w:r w:rsidRPr="006261AD">
        <w:rPr>
          <w:b/>
          <w:color w:val="auto"/>
        </w:rPr>
        <w:lastRenderedPageBreak/>
        <w:t>NOM-050-SCFI-2004:</w:t>
      </w:r>
      <w:r w:rsidRPr="006261AD">
        <w:rPr>
          <w:bCs/>
          <w:color w:val="auto"/>
        </w:rPr>
        <w:t xml:space="preserve"> Información comercial - Etiquetado general de productos</w:t>
      </w:r>
    </w:p>
    <w:p w14:paraId="390ECBFF" w14:textId="262B01FE" w:rsidR="00020846" w:rsidRPr="00426A24" w:rsidRDefault="00212E41" w:rsidP="006261AD">
      <w:pPr>
        <w:spacing w:after="174" w:line="250" w:lineRule="auto"/>
        <w:ind w:left="10" w:right="274" w:hanging="10"/>
        <w:rPr>
          <w:bCs/>
          <w:color w:val="auto"/>
        </w:rPr>
      </w:pPr>
      <w:r w:rsidRPr="00F00E90">
        <w:rPr>
          <w:b/>
          <w:color w:val="auto"/>
        </w:rPr>
        <w:t>Normas internacionales:</w:t>
      </w:r>
      <w:r w:rsidRPr="00212E41">
        <w:rPr>
          <w:bCs/>
          <w:color w:val="auto"/>
        </w:rPr>
        <w:t xml:space="preserve"> </w:t>
      </w:r>
      <w:r w:rsidR="00715153" w:rsidRPr="00715153">
        <w:rPr>
          <w:bCs/>
          <w:color w:val="auto"/>
        </w:rPr>
        <w:t>Totalmente compatible con las directrices generales del Sistema Globalmente Armonizado (SGA / GHS) en su séptima edición revisada.</w:t>
      </w:r>
    </w:p>
    <w:p w14:paraId="4D93FCC1" w14:textId="5576A6FE" w:rsidR="00F00E90" w:rsidRDefault="00F00E90" w:rsidP="00F00E90">
      <w:pPr>
        <w:pStyle w:val="Prrafodelista"/>
      </w:pPr>
      <w:r>
        <w:rPr>
          <w:noProof/>
        </w:rPr>
        <w:drawing>
          <wp:anchor distT="0" distB="0" distL="114300" distR="114300" simplePos="0" relativeHeight="251658285" behindDoc="1" locked="0" layoutInCell="1" allowOverlap="1" wp14:anchorId="415447B0" wp14:editId="594F0107">
            <wp:simplePos x="0" y="0"/>
            <wp:positionH relativeFrom="page">
              <wp:posOffset>962025</wp:posOffset>
            </wp:positionH>
            <wp:positionV relativeFrom="paragraph">
              <wp:posOffset>6350</wp:posOffset>
            </wp:positionV>
            <wp:extent cx="6015355" cy="520700"/>
            <wp:effectExtent l="0" t="0" r="4445" b="0"/>
            <wp:wrapNone/>
            <wp:docPr id="1833666639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20485" name="Imagen 81792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86" behindDoc="1" locked="0" layoutInCell="1" allowOverlap="1" wp14:anchorId="46E75E6E" wp14:editId="351E8996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15355" cy="332740"/>
            <wp:effectExtent l="0" t="0" r="4445" b="0"/>
            <wp:wrapNone/>
            <wp:docPr id="1363117866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96082" name="Imagen 18183960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E29">
        <w:rPr>
          <w:noProof/>
        </w:rPr>
        <mc:AlternateContent>
          <mc:Choice Requires="wps">
            <w:drawing>
              <wp:anchor distT="45720" distB="45720" distL="114300" distR="114300" simplePos="0" relativeHeight="251658287" behindDoc="1" locked="0" layoutInCell="1" allowOverlap="1" wp14:anchorId="6F912159" wp14:editId="2DB935B7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876925" cy="257175"/>
                <wp:effectExtent l="0" t="0" r="0" b="0"/>
                <wp:wrapNone/>
                <wp:docPr id="5072570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C11CF" w14:textId="444984DB" w:rsidR="00F00E90" w:rsidRPr="000B1097" w:rsidRDefault="008D0124" w:rsidP="00F00E90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D012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SECCIÓN 16: OTRA INFORMACIÓN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12159" id="_x0000_s1041" type="#_x0000_t202" style="position:absolute;left:0;text-align:left;margin-left:0;margin-top:.5pt;width:462.75pt;height:20.25pt;z-index:-251658193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" filled="f" stroked="f">
                <v:textbox>
                  <w:txbxContent>
                    <w:p w14:paraId="398C11CF" w14:textId="444984DB" w:rsidR="00F00E90" w:rsidRPr="000B1097" w:rsidRDefault="008D0124" w:rsidP="00F00E90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D0124">
                        <w:rPr>
                          <w:b/>
                          <w:bCs/>
                          <w:color w:val="FFFFFF" w:themeColor="background1"/>
                        </w:rPr>
                        <w:t>SECCIÓN 16: OTRA INFORMACIÓN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B49B64" w14:textId="77777777" w:rsidR="00F00E90" w:rsidRPr="00212E41" w:rsidRDefault="00F00E90">
      <w:pPr>
        <w:spacing w:after="174" w:line="250" w:lineRule="auto"/>
        <w:ind w:left="10" w:right="274" w:hanging="10"/>
        <w:rPr>
          <w:bCs/>
          <w:color w:val="auto"/>
        </w:rPr>
      </w:pPr>
    </w:p>
    <w:p w14:paraId="7FBDE1E0" w14:textId="77777777" w:rsidR="008D0124" w:rsidRPr="00245B50" w:rsidRDefault="008D0124">
      <w:pPr>
        <w:spacing w:after="174" w:line="250" w:lineRule="auto"/>
        <w:ind w:left="10" w:right="274" w:hanging="10"/>
        <w:rPr>
          <w:bCs/>
          <w:color w:val="auto"/>
          <w:sz w:val="20"/>
          <w:szCs w:val="20"/>
        </w:rPr>
      </w:pPr>
      <w:r w:rsidRPr="00245B50">
        <w:rPr>
          <w:bCs/>
          <w:color w:val="auto"/>
          <w:sz w:val="20"/>
          <w:szCs w:val="20"/>
        </w:rPr>
        <w:t xml:space="preserve">Empresa 100% sonorense dedicada a la producción de soluciones de limpieza y mantenimiento. </w:t>
      </w:r>
    </w:p>
    <w:p w14:paraId="50830604" w14:textId="75199706" w:rsidR="006066B3" w:rsidRDefault="008D0124" w:rsidP="00512537">
      <w:pPr>
        <w:spacing w:after="174" w:line="250" w:lineRule="auto"/>
        <w:ind w:left="10" w:right="274" w:hanging="10"/>
        <w:rPr>
          <w:bCs/>
          <w:color w:val="auto"/>
          <w:sz w:val="20"/>
          <w:szCs w:val="20"/>
        </w:rPr>
      </w:pPr>
      <w:r w:rsidRPr="00914C8C">
        <w:rPr>
          <w:b/>
          <w:color w:val="auto"/>
          <w:sz w:val="20"/>
          <w:szCs w:val="20"/>
        </w:rPr>
        <w:t>BIBLIOGRAFÍA:</w:t>
      </w:r>
      <w:r w:rsidRPr="00914C8C">
        <w:rPr>
          <w:bCs/>
          <w:color w:val="auto"/>
          <w:sz w:val="20"/>
          <w:szCs w:val="20"/>
        </w:rPr>
        <w:t xml:space="preserve"> </w:t>
      </w:r>
      <w:r w:rsidR="00381148" w:rsidRPr="00381148">
        <w:rPr>
          <w:bCs/>
          <w:color w:val="auto"/>
          <w:sz w:val="20"/>
          <w:szCs w:val="20"/>
        </w:rPr>
        <w:t xml:space="preserve">NOM-018-STPS-2015, NOM-010-STPS-2014, NOM-052-SEMARNAT-2005, Guía de Respuesta en Casos de Emergencia (GRE). </w:t>
      </w:r>
    </w:p>
    <w:p w14:paraId="51E5862C" w14:textId="18B0C505" w:rsidR="00AF072F" w:rsidRDefault="006066B3" w:rsidP="00512537">
      <w:pPr>
        <w:spacing w:after="174" w:line="250" w:lineRule="auto"/>
        <w:ind w:left="10" w:right="274" w:hanging="10"/>
        <w:rPr>
          <w:bCs/>
          <w:color w:val="auto"/>
          <w:sz w:val="20"/>
          <w:szCs w:val="20"/>
        </w:rPr>
      </w:pPr>
      <w:r w:rsidRPr="006066B3">
        <w:rPr>
          <w:bCs/>
          <w:color w:val="auto"/>
          <w:sz w:val="20"/>
          <w:szCs w:val="20"/>
        </w:rPr>
        <w:t>Clasificación OSHA: Peligro de acuerdo con la Identificación de la Norma de Comunicación de Peligro (29CFR 1910.1200).</w:t>
      </w:r>
    </w:p>
    <w:p w14:paraId="489B6381" w14:textId="39F6F36E" w:rsidR="00512537" w:rsidRPr="00512537" w:rsidRDefault="00F53F46" w:rsidP="00512537">
      <w:pPr>
        <w:spacing w:after="174" w:line="250" w:lineRule="auto"/>
        <w:ind w:left="10" w:right="274" w:hanging="10"/>
        <w:rPr>
          <w:b/>
          <w:color w:val="auto"/>
          <w:sz w:val="20"/>
          <w:szCs w:val="20"/>
        </w:rPr>
      </w:pPr>
      <w:r w:rsidRPr="00512537">
        <w:rPr>
          <w:b/>
          <w:color w:val="1F4E79" w:themeColor="accent1" w:themeShade="80"/>
          <w:sz w:val="20"/>
          <w:szCs w:val="20"/>
        </w:rPr>
        <w:t>DEFINICIONES:</w:t>
      </w:r>
      <w:r w:rsidRPr="00512537">
        <w:rPr>
          <w:b/>
          <w:color w:val="auto"/>
          <w:sz w:val="20"/>
          <w:szCs w:val="20"/>
        </w:rPr>
        <w:t xml:space="preserve"> </w:t>
      </w:r>
      <w:r w:rsidR="00512537" w:rsidRPr="00512537">
        <w:rPr>
          <w:b/>
          <w:color w:val="auto"/>
          <w:sz w:val="20"/>
          <w:szCs w:val="20"/>
        </w:rPr>
        <w:t>HDS:</w:t>
      </w:r>
      <w:r w:rsidR="00512537" w:rsidRPr="00512537">
        <w:rPr>
          <w:bCs/>
          <w:color w:val="auto"/>
          <w:sz w:val="20"/>
          <w:szCs w:val="20"/>
        </w:rPr>
        <w:t xml:space="preserve"> Hoja de Datos de Seguridad. | </w:t>
      </w:r>
      <w:r w:rsidR="00512537" w:rsidRPr="00512537">
        <w:rPr>
          <w:b/>
          <w:color w:val="auto"/>
          <w:sz w:val="20"/>
          <w:szCs w:val="20"/>
        </w:rPr>
        <w:t>IPVS</w:t>
      </w:r>
      <w:r w:rsidR="00512537" w:rsidRPr="00512537">
        <w:rPr>
          <w:bCs/>
          <w:color w:val="auto"/>
          <w:sz w:val="20"/>
          <w:szCs w:val="20"/>
        </w:rPr>
        <w:t xml:space="preserve">: Inmediatamente Peligroso para la Vida y la Salud. | </w:t>
      </w:r>
      <w:r w:rsidR="00512537" w:rsidRPr="00512537">
        <w:rPr>
          <w:b/>
          <w:color w:val="auto"/>
          <w:sz w:val="20"/>
          <w:szCs w:val="20"/>
        </w:rPr>
        <w:t>LC50 / CL50:</w:t>
      </w:r>
      <w:r w:rsidR="00512537" w:rsidRPr="00512537">
        <w:rPr>
          <w:bCs/>
          <w:color w:val="auto"/>
          <w:sz w:val="20"/>
          <w:szCs w:val="20"/>
        </w:rPr>
        <w:t xml:space="preserve"> Concentración Letal 50%. | </w:t>
      </w:r>
      <w:r w:rsidR="00512537" w:rsidRPr="00512537">
        <w:rPr>
          <w:b/>
          <w:color w:val="auto"/>
          <w:sz w:val="20"/>
          <w:szCs w:val="20"/>
        </w:rPr>
        <w:t>LD50 / DL50</w:t>
      </w:r>
      <w:r w:rsidR="00512537" w:rsidRPr="00512537">
        <w:rPr>
          <w:bCs/>
          <w:color w:val="auto"/>
          <w:sz w:val="20"/>
          <w:szCs w:val="20"/>
        </w:rPr>
        <w:t xml:space="preserve">: Dosis Letal 50%. | </w:t>
      </w:r>
      <w:r w:rsidR="00512537" w:rsidRPr="00512537">
        <w:rPr>
          <w:b/>
          <w:color w:val="auto"/>
          <w:sz w:val="20"/>
          <w:szCs w:val="20"/>
        </w:rPr>
        <w:t>LMPE-PPT</w:t>
      </w:r>
      <w:r w:rsidR="00512537" w:rsidRPr="00512537">
        <w:rPr>
          <w:bCs/>
          <w:color w:val="auto"/>
          <w:sz w:val="20"/>
          <w:szCs w:val="20"/>
        </w:rPr>
        <w:t xml:space="preserve">: Límite Máximo Permisible de Exposición Promedio Ponderado en el Tiempo. | </w:t>
      </w:r>
      <w:r w:rsidR="00512537" w:rsidRPr="00512537">
        <w:rPr>
          <w:b/>
          <w:color w:val="auto"/>
          <w:sz w:val="20"/>
          <w:szCs w:val="20"/>
        </w:rPr>
        <w:t>LMPE-CT</w:t>
      </w:r>
      <w:r w:rsidR="00512537" w:rsidRPr="00512537">
        <w:rPr>
          <w:bCs/>
          <w:color w:val="auto"/>
          <w:sz w:val="20"/>
          <w:szCs w:val="20"/>
        </w:rPr>
        <w:t xml:space="preserve">: Límite Máximo Permisible de Exposición a Corto Tiempo. | </w:t>
      </w:r>
      <w:r w:rsidR="00512537" w:rsidRPr="00512537">
        <w:rPr>
          <w:b/>
          <w:color w:val="auto"/>
          <w:sz w:val="20"/>
          <w:szCs w:val="20"/>
        </w:rPr>
        <w:t>LMPE-P</w:t>
      </w:r>
      <w:r w:rsidR="00512537" w:rsidRPr="00512537">
        <w:rPr>
          <w:bCs/>
          <w:color w:val="auto"/>
          <w:sz w:val="20"/>
          <w:szCs w:val="20"/>
        </w:rPr>
        <w:t xml:space="preserve">: Límite Máximo Permisible de Exposición Pico. | </w:t>
      </w:r>
      <w:r w:rsidR="00512537" w:rsidRPr="00512537">
        <w:rPr>
          <w:b/>
          <w:color w:val="auto"/>
          <w:sz w:val="20"/>
          <w:szCs w:val="20"/>
        </w:rPr>
        <w:t>mg/l:</w:t>
      </w:r>
      <w:r w:rsidR="00512537" w:rsidRPr="00512537">
        <w:rPr>
          <w:bCs/>
          <w:color w:val="auto"/>
          <w:sz w:val="20"/>
          <w:szCs w:val="20"/>
        </w:rPr>
        <w:t xml:space="preserve"> miligramo por litro. | </w:t>
      </w:r>
      <w:r w:rsidR="00512537" w:rsidRPr="00512537">
        <w:rPr>
          <w:b/>
          <w:color w:val="auto"/>
          <w:sz w:val="20"/>
          <w:szCs w:val="20"/>
        </w:rPr>
        <w:t>mg/K</w:t>
      </w:r>
      <w:r w:rsidR="00512537" w:rsidRPr="00512537">
        <w:rPr>
          <w:bCs/>
          <w:color w:val="auto"/>
          <w:sz w:val="20"/>
          <w:szCs w:val="20"/>
        </w:rPr>
        <w:t xml:space="preserve">: miligramo por Kilogramo. | </w:t>
      </w:r>
      <w:r w:rsidR="00512537" w:rsidRPr="00512537">
        <w:rPr>
          <w:b/>
          <w:color w:val="auto"/>
          <w:sz w:val="20"/>
          <w:szCs w:val="20"/>
        </w:rPr>
        <w:t>No. de CAS:</w:t>
      </w:r>
      <w:r w:rsidR="00512537" w:rsidRPr="00512537">
        <w:rPr>
          <w:bCs/>
          <w:color w:val="auto"/>
          <w:sz w:val="20"/>
          <w:szCs w:val="20"/>
        </w:rPr>
        <w:t xml:space="preserve"> Chemical Abstracts Service. | </w:t>
      </w:r>
      <w:r w:rsidR="00512537" w:rsidRPr="00512537">
        <w:rPr>
          <w:b/>
          <w:color w:val="auto"/>
          <w:sz w:val="20"/>
          <w:szCs w:val="20"/>
        </w:rPr>
        <w:t>No. de ONU</w:t>
      </w:r>
      <w:r w:rsidR="00512537" w:rsidRPr="00512537">
        <w:rPr>
          <w:bCs/>
          <w:color w:val="auto"/>
          <w:sz w:val="20"/>
          <w:szCs w:val="20"/>
        </w:rPr>
        <w:t xml:space="preserve">: Organización de las Naciones Unidas. | </w:t>
      </w:r>
      <w:r w:rsidR="00512537" w:rsidRPr="00512537">
        <w:rPr>
          <w:b/>
          <w:color w:val="auto"/>
          <w:sz w:val="20"/>
          <w:szCs w:val="20"/>
        </w:rPr>
        <w:t>ppm</w:t>
      </w:r>
      <w:r w:rsidR="00512537" w:rsidRPr="00512537">
        <w:rPr>
          <w:bCs/>
          <w:color w:val="auto"/>
          <w:sz w:val="20"/>
          <w:szCs w:val="20"/>
        </w:rPr>
        <w:t xml:space="preserve">: partes por millón. | </w:t>
      </w:r>
      <w:r w:rsidR="00512537" w:rsidRPr="00512537">
        <w:rPr>
          <w:b/>
          <w:color w:val="auto"/>
          <w:sz w:val="20"/>
          <w:szCs w:val="20"/>
        </w:rPr>
        <w:t>N.D.:</w:t>
      </w:r>
      <w:r w:rsidR="00512537" w:rsidRPr="00512537">
        <w:rPr>
          <w:bCs/>
          <w:color w:val="auto"/>
          <w:sz w:val="20"/>
          <w:szCs w:val="20"/>
        </w:rPr>
        <w:t xml:space="preserve"> No Determinado. | </w:t>
      </w:r>
      <w:r w:rsidR="00512537" w:rsidRPr="00512537">
        <w:rPr>
          <w:b/>
          <w:color w:val="auto"/>
          <w:sz w:val="20"/>
          <w:szCs w:val="20"/>
        </w:rPr>
        <w:t>N.A</w:t>
      </w:r>
      <w:r w:rsidR="00512537" w:rsidRPr="00512537">
        <w:rPr>
          <w:bCs/>
          <w:color w:val="auto"/>
          <w:sz w:val="20"/>
          <w:szCs w:val="20"/>
        </w:rPr>
        <w:t>.: No Aplica</w:t>
      </w:r>
      <w:r w:rsidR="00512537" w:rsidRPr="00512537">
        <w:rPr>
          <w:b/>
          <w:color w:val="auto"/>
        </w:rPr>
        <w:t xml:space="preserve">. </w:t>
      </w:r>
    </w:p>
    <w:p w14:paraId="7073D083" w14:textId="388B0714" w:rsidR="0021463E" w:rsidRPr="00512537" w:rsidRDefault="0021463E" w:rsidP="0021463E">
      <w:pPr>
        <w:spacing w:after="174" w:line="250" w:lineRule="auto"/>
        <w:ind w:right="274"/>
        <w:rPr>
          <w:bCs/>
          <w:color w:val="auto"/>
        </w:rPr>
      </w:pPr>
      <w:r w:rsidRPr="00512537">
        <w:rPr>
          <w:bCs/>
          <w:color w:val="AEAAAA" w:themeColor="background2" w:themeShade="BF"/>
          <w:sz w:val="16"/>
          <w:szCs w:val="16"/>
        </w:rPr>
        <w:t>Esta información se considera correcta, pero no exhaustiva y se utilizará únicamente como orientación, la cual está basada en el conocimiento actual de la sustancia química o mezcla y es aplicable a las precauciones de seguridad del producto. La información contenida en este documento se considera correcta y se proporciona únicamente como guía para el manejo seguro del producto, basada en el conocimiento actual de la mezcla y aplicable a las precauciones de seguridad estándar.</w:t>
      </w:r>
    </w:p>
    <w:sectPr w:rsidR="0021463E" w:rsidRPr="005125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074" w:right="1437" w:bottom="1508" w:left="13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7C087" w14:textId="77777777" w:rsidR="00795607" w:rsidRDefault="00795607">
      <w:pPr>
        <w:spacing w:after="0" w:line="240" w:lineRule="auto"/>
      </w:pPr>
      <w:r>
        <w:separator/>
      </w:r>
    </w:p>
  </w:endnote>
  <w:endnote w:type="continuationSeparator" w:id="0">
    <w:p w14:paraId="77774D10" w14:textId="77777777" w:rsidR="00795607" w:rsidRDefault="00795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6DC1" w14:textId="77777777" w:rsidR="00A441C4" w:rsidRDefault="007204FD">
    <w:pPr>
      <w:tabs>
        <w:tab w:val="center" w:pos="7354"/>
      </w:tabs>
      <w:spacing w:after="0"/>
      <w:ind w:left="-132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BB36DE1" wp14:editId="4BB36DE2">
              <wp:simplePos x="0" y="0"/>
              <wp:positionH relativeFrom="page">
                <wp:posOffset>6096</wp:posOffset>
              </wp:positionH>
              <wp:positionV relativeFrom="page">
                <wp:posOffset>9320784</wp:posOffset>
              </wp:positionV>
              <wp:extent cx="1280160" cy="737616"/>
              <wp:effectExtent l="0" t="0" r="0" b="0"/>
              <wp:wrapSquare wrapText="bothSides"/>
              <wp:docPr id="15397" name="Group 153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80160" cy="737616"/>
                        <a:chOff x="0" y="0"/>
                        <a:chExt cx="1280160" cy="737616"/>
                      </a:xfrm>
                    </wpg:grpSpPr>
                    <pic:pic xmlns:pic="http://schemas.openxmlformats.org/drawingml/2006/picture">
                      <pic:nvPicPr>
                        <pic:cNvPr id="15398" name="Picture 153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5240" y="13208"/>
                          <a:ext cx="1246632" cy="70408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99" name="Picture 1539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79248" y="73151"/>
                          <a:ext cx="1127760" cy="5974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78A1AE4" id="Group 15397" o:spid="_x0000_s1026" style="position:absolute;margin-left:.5pt;margin-top:733.9pt;width:100.8pt;height:58.1pt;z-index:251658240;mso-position-horizontal-relative:page;mso-position-vertical-relative:page" coordsize="12801,7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398" o:spid="_x0000_s1027" type="#_x0000_t75" style="position:absolute;left:152;top:132;width:12466;height:7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">
                <v:imagedata r:id="rId3" o:title=""/>
              </v:shape>
              <v:shape id="Picture 15399" o:spid="_x0000_s1028" type="#_x0000_t75" style="position:absolute;left:792;top:731;width:11278;height:5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color w:val="8496B0"/>
        <w:sz w:val="24"/>
      </w:rPr>
      <w:tab/>
      <w:t xml:space="preserve">P á g i n a </w:t>
    </w:r>
    <w:r>
      <w:rPr>
        <w:color w:val="323E4F"/>
        <w:sz w:val="24"/>
      </w:rPr>
      <w:fldChar w:fldCharType="begin"/>
    </w:r>
    <w:r>
      <w:rPr>
        <w:color w:val="323E4F"/>
        <w:sz w:val="24"/>
      </w:rPr>
      <w:instrText xml:space="preserve"> PAGE   \* MERGEFORMAT </w:instrText>
    </w:r>
    <w:r>
      <w:rPr>
        <w:color w:val="323E4F"/>
        <w:sz w:val="24"/>
      </w:rPr>
      <w:fldChar w:fldCharType="separate"/>
    </w:r>
    <w:r>
      <w:rPr>
        <w:color w:val="323E4F"/>
        <w:sz w:val="24"/>
      </w:rPr>
      <w:t>1</w:t>
    </w:r>
    <w:r>
      <w:rPr>
        <w:color w:val="323E4F"/>
        <w:sz w:val="24"/>
      </w:rPr>
      <w:fldChar w:fldCharType="end"/>
    </w:r>
    <w:r>
      <w:rPr>
        <w:color w:val="323E4F"/>
        <w:sz w:val="24"/>
      </w:rPr>
      <w:t xml:space="preserve"> | </w:t>
    </w:r>
    <w:r>
      <w:rPr>
        <w:color w:val="323E4F"/>
        <w:sz w:val="24"/>
      </w:rPr>
      <w:fldChar w:fldCharType="begin"/>
    </w:r>
    <w:r>
      <w:rPr>
        <w:color w:val="323E4F"/>
        <w:sz w:val="24"/>
      </w:rPr>
      <w:instrText xml:space="preserve"> NUMPAGES   \* MERGEFORMAT </w:instrText>
    </w:r>
    <w:r>
      <w:rPr>
        <w:color w:val="323E4F"/>
        <w:sz w:val="24"/>
      </w:rPr>
      <w:fldChar w:fldCharType="separate"/>
    </w:r>
    <w:r>
      <w:rPr>
        <w:noProof/>
        <w:color w:val="323E4F"/>
        <w:sz w:val="24"/>
      </w:rPr>
      <w:t>8</w:t>
    </w:r>
    <w:r>
      <w:rPr>
        <w:color w:val="323E4F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6DC2" w14:textId="079803D2" w:rsidR="00A441C4" w:rsidRPr="00844CA7" w:rsidRDefault="00844CA7" w:rsidP="007247DD">
    <w:pPr>
      <w:tabs>
        <w:tab w:val="center" w:pos="7354"/>
      </w:tabs>
      <w:spacing w:after="0"/>
      <w:rPr>
        <w:sz w:val="18"/>
        <w:szCs w:val="18"/>
      </w:rPr>
    </w:pPr>
    <w:r w:rsidRPr="00844CA7">
      <w:rPr>
        <w:color w:val="8496B0"/>
        <w:sz w:val="20"/>
        <w:szCs w:val="18"/>
      </w:rPr>
      <w:t>TIDY INDUSTRIAL DEL NOROESTE PRODUCTS</w:t>
    </w:r>
    <w:r w:rsidR="007204FD" w:rsidRPr="00844CA7">
      <w:rPr>
        <w:color w:val="8496B0"/>
        <w:sz w:val="24"/>
      </w:rPr>
      <w:tab/>
    </w:r>
    <w:r w:rsidR="007247DD" w:rsidRPr="00844CA7">
      <w:rPr>
        <w:color w:val="8496B0"/>
        <w:sz w:val="24"/>
      </w:rPr>
      <w:t xml:space="preserve">                                                           </w:t>
    </w:r>
    <w:r w:rsidR="007204FD" w:rsidRPr="00844CA7">
      <w:rPr>
        <w:color w:val="8496B0"/>
        <w:sz w:val="20"/>
        <w:szCs w:val="18"/>
      </w:rPr>
      <w:t xml:space="preserve">P á g i n a </w:t>
    </w:r>
    <w:r w:rsidR="007204FD" w:rsidRPr="00844CA7">
      <w:rPr>
        <w:color w:val="323E4F"/>
        <w:sz w:val="20"/>
        <w:szCs w:val="18"/>
      </w:rPr>
      <w:fldChar w:fldCharType="begin"/>
    </w:r>
    <w:r w:rsidR="007204FD" w:rsidRPr="00844CA7">
      <w:rPr>
        <w:color w:val="323E4F"/>
        <w:sz w:val="20"/>
        <w:szCs w:val="18"/>
      </w:rPr>
      <w:instrText xml:space="preserve"> PAGE   \* MERGEFORMAT </w:instrText>
    </w:r>
    <w:r w:rsidR="007204FD" w:rsidRPr="00844CA7">
      <w:rPr>
        <w:color w:val="323E4F"/>
        <w:sz w:val="20"/>
        <w:szCs w:val="18"/>
      </w:rPr>
      <w:fldChar w:fldCharType="separate"/>
    </w:r>
    <w:r w:rsidR="007204FD" w:rsidRPr="00844CA7">
      <w:rPr>
        <w:noProof/>
        <w:color w:val="323E4F"/>
        <w:sz w:val="20"/>
        <w:szCs w:val="18"/>
      </w:rPr>
      <w:t>8</w:t>
    </w:r>
    <w:r w:rsidR="007204FD" w:rsidRPr="00844CA7">
      <w:rPr>
        <w:color w:val="323E4F"/>
        <w:sz w:val="20"/>
        <w:szCs w:val="18"/>
      </w:rPr>
      <w:fldChar w:fldCharType="end"/>
    </w:r>
    <w:r w:rsidR="007204FD" w:rsidRPr="00844CA7">
      <w:rPr>
        <w:color w:val="323E4F"/>
        <w:sz w:val="20"/>
        <w:szCs w:val="18"/>
      </w:rPr>
      <w:t xml:space="preserve"> | </w:t>
    </w:r>
    <w:r w:rsidR="007204FD" w:rsidRPr="00844CA7">
      <w:rPr>
        <w:color w:val="323E4F"/>
        <w:sz w:val="20"/>
        <w:szCs w:val="18"/>
      </w:rPr>
      <w:fldChar w:fldCharType="begin"/>
    </w:r>
    <w:r w:rsidR="007204FD" w:rsidRPr="00844CA7">
      <w:rPr>
        <w:color w:val="323E4F"/>
        <w:sz w:val="20"/>
        <w:szCs w:val="18"/>
      </w:rPr>
      <w:instrText xml:space="preserve"> NUMPAGES   \* MERGEFORMAT </w:instrText>
    </w:r>
    <w:r w:rsidR="007204FD" w:rsidRPr="00844CA7">
      <w:rPr>
        <w:color w:val="323E4F"/>
        <w:sz w:val="20"/>
        <w:szCs w:val="18"/>
      </w:rPr>
      <w:fldChar w:fldCharType="separate"/>
    </w:r>
    <w:r w:rsidR="007204FD" w:rsidRPr="00844CA7">
      <w:rPr>
        <w:noProof/>
        <w:color w:val="323E4F"/>
        <w:sz w:val="20"/>
        <w:szCs w:val="18"/>
      </w:rPr>
      <w:t>8</w:t>
    </w:r>
    <w:r w:rsidR="007204FD" w:rsidRPr="00844CA7">
      <w:rPr>
        <w:color w:val="323E4F"/>
        <w:sz w:val="20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6DDA" w14:textId="77777777" w:rsidR="00A441C4" w:rsidRDefault="007204FD">
    <w:pPr>
      <w:tabs>
        <w:tab w:val="center" w:pos="7354"/>
      </w:tabs>
      <w:spacing w:after="0"/>
      <w:ind w:left="-1320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BB36DE6" wp14:editId="4BB36DE7">
              <wp:simplePos x="0" y="0"/>
              <wp:positionH relativeFrom="page">
                <wp:posOffset>6096</wp:posOffset>
              </wp:positionH>
              <wp:positionV relativeFrom="page">
                <wp:posOffset>9320784</wp:posOffset>
              </wp:positionV>
              <wp:extent cx="1280160" cy="737616"/>
              <wp:effectExtent l="0" t="0" r="0" b="0"/>
              <wp:wrapSquare wrapText="bothSides"/>
              <wp:docPr id="15083" name="Group 150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80160" cy="737616"/>
                        <a:chOff x="0" y="0"/>
                        <a:chExt cx="1280160" cy="737616"/>
                      </a:xfrm>
                    </wpg:grpSpPr>
                    <pic:pic xmlns:pic="http://schemas.openxmlformats.org/drawingml/2006/picture">
                      <pic:nvPicPr>
                        <pic:cNvPr id="15084" name="Picture 150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5240" y="13208"/>
                          <a:ext cx="1246632" cy="70408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085" name="Picture 1508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79248" y="73151"/>
                          <a:ext cx="1127760" cy="5974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29A81CE" id="Group 15083" o:spid="_x0000_s1026" style="position:absolute;margin-left:.5pt;margin-top:733.9pt;width:100.8pt;height:58.1pt;z-index:251658241;mso-position-horizontal-relative:page;mso-position-vertical-relative:page" coordsize="12801,7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084" o:spid="_x0000_s1027" type="#_x0000_t75" style="position:absolute;left:152;top:132;width:12466;height:7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">
                <v:imagedata r:id="rId3" o:title=""/>
              </v:shape>
              <v:shape id="Picture 15085" o:spid="_x0000_s1028" type="#_x0000_t75" style="position:absolute;left:792;top:731;width:11278;height:5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color w:val="8496B0"/>
        <w:sz w:val="24"/>
      </w:rPr>
      <w:tab/>
      <w:t xml:space="preserve">P á g i n a </w:t>
    </w:r>
    <w:r>
      <w:rPr>
        <w:color w:val="323E4F"/>
        <w:sz w:val="24"/>
      </w:rPr>
      <w:fldChar w:fldCharType="begin"/>
    </w:r>
    <w:r>
      <w:rPr>
        <w:color w:val="323E4F"/>
        <w:sz w:val="24"/>
      </w:rPr>
      <w:instrText xml:space="preserve"> PAGE   \* MERGEFORMAT </w:instrText>
    </w:r>
    <w:r>
      <w:rPr>
        <w:color w:val="323E4F"/>
        <w:sz w:val="24"/>
      </w:rPr>
      <w:fldChar w:fldCharType="separate"/>
    </w:r>
    <w:r>
      <w:rPr>
        <w:color w:val="323E4F"/>
        <w:sz w:val="24"/>
      </w:rPr>
      <w:t>1</w:t>
    </w:r>
    <w:r>
      <w:rPr>
        <w:color w:val="323E4F"/>
        <w:sz w:val="24"/>
      </w:rPr>
      <w:fldChar w:fldCharType="end"/>
    </w:r>
    <w:r>
      <w:rPr>
        <w:color w:val="323E4F"/>
        <w:sz w:val="24"/>
      </w:rPr>
      <w:t xml:space="preserve"> | </w:t>
    </w:r>
    <w:r>
      <w:rPr>
        <w:color w:val="323E4F"/>
        <w:sz w:val="24"/>
      </w:rPr>
      <w:fldChar w:fldCharType="begin"/>
    </w:r>
    <w:r>
      <w:rPr>
        <w:color w:val="323E4F"/>
        <w:sz w:val="24"/>
      </w:rPr>
      <w:instrText xml:space="preserve"> NUMPAGES   \* MERGEFORMAT </w:instrText>
    </w:r>
    <w:r>
      <w:rPr>
        <w:color w:val="323E4F"/>
        <w:sz w:val="24"/>
      </w:rPr>
      <w:fldChar w:fldCharType="separate"/>
    </w:r>
    <w:r>
      <w:rPr>
        <w:noProof/>
        <w:color w:val="323E4F"/>
        <w:sz w:val="24"/>
      </w:rPr>
      <w:t>8</w:t>
    </w:r>
    <w:r>
      <w:rPr>
        <w:color w:val="323E4F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631AB" w14:textId="77777777" w:rsidR="00795607" w:rsidRDefault="00795607">
      <w:pPr>
        <w:spacing w:after="0" w:line="240" w:lineRule="auto"/>
      </w:pPr>
      <w:r>
        <w:separator/>
      </w:r>
    </w:p>
  </w:footnote>
  <w:footnote w:type="continuationSeparator" w:id="0">
    <w:p w14:paraId="093838EC" w14:textId="77777777" w:rsidR="00795607" w:rsidRDefault="00795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766" w:tblpY="725"/>
      <w:tblOverlap w:val="never"/>
      <w:tblW w:w="10711" w:type="dxa"/>
      <w:tblInd w:w="0" w:type="dxa"/>
      <w:tblCellMar>
        <w:top w:w="12" w:type="dxa"/>
        <w:left w:w="77" w:type="dxa"/>
        <w:right w:w="19" w:type="dxa"/>
      </w:tblCellMar>
      <w:tblLook w:val="04A0" w:firstRow="1" w:lastRow="0" w:firstColumn="1" w:lastColumn="0" w:noHBand="0" w:noVBand="1"/>
    </w:tblPr>
    <w:tblGrid>
      <w:gridCol w:w="3488"/>
      <w:gridCol w:w="4628"/>
      <w:gridCol w:w="1309"/>
      <w:gridCol w:w="1286"/>
    </w:tblGrid>
    <w:tr w:rsidR="00A441C4" w14:paraId="4BB36DAF" w14:textId="77777777">
      <w:trPr>
        <w:trHeight w:val="281"/>
      </w:trPr>
      <w:tc>
        <w:tcPr>
          <w:tcW w:w="348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A9" w14:textId="77777777" w:rsidR="00A441C4" w:rsidRDefault="007204FD">
          <w:pPr>
            <w:ind w:left="34"/>
          </w:pPr>
          <w:r>
            <w:rPr>
              <w:rFonts w:ascii="Arial" w:eastAsia="Arial" w:hAnsi="Arial" w:cs="Arial"/>
              <w:sz w:val="20"/>
            </w:rPr>
            <w:t xml:space="preserve"> </w:t>
          </w:r>
          <w:r>
            <w:rPr>
              <w:noProof/>
            </w:rPr>
            <w:drawing>
              <wp:inline distT="0" distB="0" distL="0" distR="0" wp14:anchorId="4BB36DDB" wp14:editId="4BB36DDC">
                <wp:extent cx="1883664" cy="512064"/>
                <wp:effectExtent l="0" t="0" r="0" b="0"/>
                <wp:docPr id="83" name="Picture 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Picture 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3664" cy="5120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AA" w14:textId="77777777" w:rsidR="00A441C4" w:rsidRDefault="007204FD">
          <w:pPr>
            <w:ind w:left="15"/>
            <w:jc w:val="center"/>
          </w:pPr>
          <w:r>
            <w:rPr>
              <w:rFonts w:ascii="Arial" w:eastAsia="Arial" w:hAnsi="Arial" w:cs="Arial"/>
              <w:b/>
              <w:sz w:val="28"/>
            </w:rPr>
            <w:t xml:space="preserve"> </w:t>
          </w:r>
        </w:p>
        <w:p w14:paraId="4BB36DAB" w14:textId="77777777" w:rsidR="00A441C4" w:rsidRDefault="007204FD">
          <w:pPr>
            <w:ind w:right="67"/>
            <w:jc w:val="center"/>
          </w:pPr>
          <w:r>
            <w:rPr>
              <w:rFonts w:ascii="Arial" w:eastAsia="Arial" w:hAnsi="Arial" w:cs="Arial"/>
              <w:b/>
              <w:sz w:val="20"/>
            </w:rPr>
            <w:t>HOJA DE SEGURIDAD</w:t>
          </w:r>
        </w:p>
        <w:p w14:paraId="4BB36DAC" w14:textId="77777777" w:rsidR="00A441C4" w:rsidRDefault="007204FD">
          <w:pPr>
            <w:ind w:right="65"/>
            <w:jc w:val="center"/>
          </w:pPr>
          <w:r>
            <w:rPr>
              <w:rFonts w:ascii="Arial" w:eastAsia="Arial" w:hAnsi="Arial" w:cs="Arial"/>
              <w:b/>
              <w:sz w:val="20"/>
            </w:rPr>
            <w:t>NOM-018-STPS-2015</w:t>
          </w:r>
        </w:p>
      </w:tc>
      <w:tc>
        <w:tcPr>
          <w:tcW w:w="13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AD" w14:textId="77777777" w:rsidR="00A441C4" w:rsidRDefault="007204FD">
          <w:pPr>
            <w:ind w:right="58"/>
            <w:jc w:val="center"/>
          </w:pPr>
          <w:r>
            <w:rPr>
              <w:rFonts w:ascii="Arial" w:eastAsia="Arial" w:hAnsi="Arial" w:cs="Arial"/>
              <w:sz w:val="20"/>
            </w:rPr>
            <w:t xml:space="preserve">Código </w:t>
          </w:r>
        </w:p>
      </w:tc>
      <w:tc>
        <w:tcPr>
          <w:tcW w:w="1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AE" w14:textId="77777777" w:rsidR="00A441C4" w:rsidRDefault="007204FD">
          <w:pPr>
            <w:ind w:left="46"/>
          </w:pPr>
          <w:r>
            <w:rPr>
              <w:rFonts w:ascii="Arial" w:eastAsia="Arial" w:hAnsi="Arial" w:cs="Arial"/>
              <w:sz w:val="20"/>
            </w:rPr>
            <w:t xml:space="preserve">IN-LAB-008 </w:t>
          </w:r>
        </w:p>
      </w:tc>
    </w:tr>
    <w:tr w:rsidR="00A441C4" w14:paraId="4BB36DB4" w14:textId="77777777">
      <w:trPr>
        <w:trHeight w:val="24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center"/>
        </w:tcPr>
        <w:p w14:paraId="4BB36DB0" w14:textId="77777777" w:rsidR="00A441C4" w:rsidRDefault="00A441C4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BB36DB1" w14:textId="77777777" w:rsidR="00A441C4" w:rsidRDefault="00A441C4"/>
      </w:tc>
      <w:tc>
        <w:tcPr>
          <w:tcW w:w="13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B2" w14:textId="77777777" w:rsidR="00A441C4" w:rsidRDefault="007204FD">
          <w:pPr>
            <w:ind w:right="59"/>
            <w:jc w:val="center"/>
          </w:pPr>
          <w:r>
            <w:rPr>
              <w:rFonts w:ascii="Arial" w:eastAsia="Arial" w:hAnsi="Arial" w:cs="Arial"/>
              <w:sz w:val="20"/>
            </w:rPr>
            <w:t xml:space="preserve">Emisión </w:t>
          </w:r>
        </w:p>
      </w:tc>
      <w:tc>
        <w:tcPr>
          <w:tcW w:w="1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B3" w14:textId="77777777" w:rsidR="00A441C4" w:rsidRDefault="007204FD">
          <w:pPr>
            <w:jc w:val="both"/>
          </w:pPr>
          <w:r>
            <w:rPr>
              <w:rFonts w:ascii="Arial" w:eastAsia="Arial" w:hAnsi="Arial" w:cs="Arial"/>
              <w:sz w:val="20"/>
            </w:rPr>
            <w:t xml:space="preserve">15-ene-2019 </w:t>
          </w:r>
        </w:p>
      </w:tc>
    </w:tr>
    <w:tr w:rsidR="00A441C4" w14:paraId="4BB36DB9" w14:textId="77777777">
      <w:trPr>
        <w:trHeight w:val="24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center"/>
        </w:tcPr>
        <w:p w14:paraId="4BB36DB5" w14:textId="77777777" w:rsidR="00A441C4" w:rsidRDefault="00A441C4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center"/>
        </w:tcPr>
        <w:p w14:paraId="4BB36DB6" w14:textId="77777777" w:rsidR="00A441C4" w:rsidRDefault="00A441C4"/>
      </w:tc>
      <w:tc>
        <w:tcPr>
          <w:tcW w:w="13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B7" w14:textId="77777777" w:rsidR="00A441C4" w:rsidRDefault="007204FD">
          <w:pPr>
            <w:ind w:right="61"/>
            <w:jc w:val="center"/>
          </w:pPr>
          <w:r>
            <w:rPr>
              <w:rFonts w:ascii="Arial" w:eastAsia="Arial" w:hAnsi="Arial" w:cs="Arial"/>
              <w:sz w:val="20"/>
            </w:rPr>
            <w:t xml:space="preserve">Versión </w:t>
          </w:r>
        </w:p>
      </w:tc>
      <w:tc>
        <w:tcPr>
          <w:tcW w:w="1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B8" w14:textId="77777777" w:rsidR="00A441C4" w:rsidRDefault="007204FD">
          <w:pPr>
            <w:ind w:right="58"/>
            <w:jc w:val="center"/>
          </w:pPr>
          <w:r>
            <w:rPr>
              <w:rFonts w:ascii="Arial" w:eastAsia="Arial" w:hAnsi="Arial" w:cs="Arial"/>
              <w:sz w:val="20"/>
            </w:rPr>
            <w:t xml:space="preserve">00 </w:t>
          </w:r>
        </w:p>
      </w:tc>
    </w:tr>
    <w:tr w:rsidR="00A441C4" w14:paraId="4BB36DBE" w14:textId="77777777">
      <w:trPr>
        <w:trHeight w:val="296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BB36DBA" w14:textId="77777777" w:rsidR="00A441C4" w:rsidRDefault="00A441C4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BB36DBB" w14:textId="77777777" w:rsidR="00A441C4" w:rsidRDefault="00A441C4"/>
      </w:tc>
      <w:tc>
        <w:tcPr>
          <w:tcW w:w="13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BC" w14:textId="77777777" w:rsidR="00A441C4" w:rsidRDefault="007204FD">
          <w:pPr>
            <w:ind w:right="59"/>
            <w:jc w:val="center"/>
          </w:pPr>
          <w:r>
            <w:rPr>
              <w:rFonts w:ascii="Arial" w:eastAsia="Arial" w:hAnsi="Arial" w:cs="Arial"/>
              <w:sz w:val="20"/>
            </w:rPr>
            <w:t xml:space="preserve">Nivel </w:t>
          </w:r>
        </w:p>
      </w:tc>
      <w:tc>
        <w:tcPr>
          <w:tcW w:w="1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BD" w14:textId="77777777" w:rsidR="00A441C4" w:rsidRDefault="007204FD">
          <w:pPr>
            <w:ind w:right="53"/>
            <w:jc w:val="center"/>
          </w:pPr>
          <w:r>
            <w:rPr>
              <w:rFonts w:ascii="Arial" w:eastAsia="Arial" w:hAnsi="Arial" w:cs="Arial"/>
              <w:sz w:val="20"/>
            </w:rPr>
            <w:t xml:space="preserve">5 </w:t>
          </w:r>
        </w:p>
      </w:tc>
    </w:tr>
  </w:tbl>
  <w:p w14:paraId="4BB36DBF" w14:textId="77777777" w:rsidR="00A441C4" w:rsidRDefault="00000000">
    <w:pPr>
      <w:spacing w:after="0"/>
      <w:ind w:left="-1330" w:right="6771"/>
    </w:pPr>
    <w:r>
      <w:rPr>
        <w:noProof/>
      </w:rPr>
      <w:pict w14:anchorId="4BB36D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9212532" o:spid="_x0000_s1026" type="#_x0000_t75" style="position:absolute;left:0;text-align:left;margin-left:0;margin-top:0;width:472.8pt;height:218.95pt;z-index:-251658236;mso-position-horizontal:center;mso-position-horizontal-relative:margin;mso-position-vertical:center;mso-position-vertical-relative:margin" o:allowincell="f">
          <v:imagedata r:id="rId2" o:title="TIDY INDUSTRI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6DC0" w14:textId="77777777" w:rsidR="00A441C4" w:rsidRDefault="00000000">
    <w:pPr>
      <w:spacing w:after="0"/>
      <w:ind w:left="-1330" w:right="6771"/>
    </w:pPr>
    <w:r>
      <w:rPr>
        <w:noProof/>
      </w:rPr>
      <w:pict w14:anchorId="4BB36D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9212533" o:spid="_x0000_s1027" type="#_x0000_t75" style="position:absolute;left:0;text-align:left;margin-left:0;margin-top:0;width:472.8pt;height:218.95pt;z-index:-251658235;mso-position-horizontal:center;mso-position-horizontal-relative:margin;mso-position-vertical:center;mso-position-vertical-relative:margin" o:allowincell="f">
          <v:imagedata r:id="rId1" o:title="TIDY INDUSTRIAL" gain="19661f" blacklevel="22938f"/>
          <w10:wrap anchorx="margin" anchory="margin"/>
        </v:shape>
      </w:pict>
    </w:r>
    <w:r w:rsidR="00314C29">
      <w:rPr>
        <w:noProof/>
      </w:rPr>
      <w:drawing>
        <wp:anchor distT="0" distB="0" distL="114300" distR="114300" simplePos="0" relativeHeight="251658242" behindDoc="1" locked="0" layoutInCell="1" allowOverlap="0" wp14:anchorId="4BB36DDF" wp14:editId="4BB36DE0">
          <wp:simplePos x="0" y="0"/>
          <wp:positionH relativeFrom="rightMargin">
            <wp:posOffset>-109855</wp:posOffset>
          </wp:positionH>
          <wp:positionV relativeFrom="page">
            <wp:posOffset>361950</wp:posOffset>
          </wp:positionV>
          <wp:extent cx="642620" cy="591147"/>
          <wp:effectExtent l="0" t="0" r="5080" b="0"/>
          <wp:wrapTight wrapText="bothSides">
            <wp:wrapPolygon edited="0">
              <wp:start x="0" y="0"/>
              <wp:lineTo x="0" y="20903"/>
              <wp:lineTo x="21130" y="20903"/>
              <wp:lineTo x="21130" y="0"/>
              <wp:lineTo x="0" y="0"/>
            </wp:wrapPolygon>
          </wp:wrapTight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2620" cy="5911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766" w:tblpY="725"/>
      <w:tblOverlap w:val="never"/>
      <w:tblW w:w="10711" w:type="dxa"/>
      <w:tblInd w:w="0" w:type="dxa"/>
      <w:tblCellMar>
        <w:top w:w="12" w:type="dxa"/>
        <w:left w:w="77" w:type="dxa"/>
        <w:right w:w="19" w:type="dxa"/>
      </w:tblCellMar>
      <w:tblLook w:val="04A0" w:firstRow="1" w:lastRow="0" w:firstColumn="1" w:lastColumn="0" w:noHBand="0" w:noVBand="1"/>
    </w:tblPr>
    <w:tblGrid>
      <w:gridCol w:w="3488"/>
      <w:gridCol w:w="4628"/>
      <w:gridCol w:w="1309"/>
      <w:gridCol w:w="1286"/>
    </w:tblGrid>
    <w:tr w:rsidR="00A441C4" w14:paraId="4BB36DC9" w14:textId="77777777">
      <w:trPr>
        <w:trHeight w:val="281"/>
      </w:trPr>
      <w:tc>
        <w:tcPr>
          <w:tcW w:w="348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C3" w14:textId="77777777" w:rsidR="00A441C4" w:rsidRDefault="007204FD">
          <w:pPr>
            <w:ind w:left="34"/>
          </w:pPr>
          <w:r>
            <w:rPr>
              <w:rFonts w:ascii="Arial" w:eastAsia="Arial" w:hAnsi="Arial" w:cs="Arial"/>
              <w:sz w:val="20"/>
            </w:rPr>
            <w:t xml:space="preserve"> </w:t>
          </w:r>
          <w:r>
            <w:rPr>
              <w:noProof/>
            </w:rPr>
            <w:drawing>
              <wp:inline distT="0" distB="0" distL="0" distR="0" wp14:anchorId="4BB36DE3" wp14:editId="4BB36DE4">
                <wp:extent cx="1883664" cy="512064"/>
                <wp:effectExtent l="0" t="0" r="0" b="0"/>
                <wp:docPr id="2" name="Picture 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Picture 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3664" cy="5120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C4" w14:textId="77777777" w:rsidR="00A441C4" w:rsidRDefault="007204FD">
          <w:pPr>
            <w:ind w:left="15"/>
            <w:jc w:val="center"/>
          </w:pPr>
          <w:r>
            <w:rPr>
              <w:rFonts w:ascii="Arial" w:eastAsia="Arial" w:hAnsi="Arial" w:cs="Arial"/>
              <w:b/>
              <w:sz w:val="28"/>
            </w:rPr>
            <w:t xml:space="preserve"> </w:t>
          </w:r>
        </w:p>
        <w:p w14:paraId="4BB36DC5" w14:textId="77777777" w:rsidR="00A441C4" w:rsidRDefault="007204FD">
          <w:pPr>
            <w:ind w:right="67"/>
            <w:jc w:val="center"/>
          </w:pPr>
          <w:r>
            <w:rPr>
              <w:rFonts w:ascii="Arial" w:eastAsia="Arial" w:hAnsi="Arial" w:cs="Arial"/>
              <w:b/>
              <w:sz w:val="20"/>
            </w:rPr>
            <w:t>HOJA DE SEGURIDAD</w:t>
          </w:r>
        </w:p>
        <w:p w14:paraId="4BB36DC6" w14:textId="77777777" w:rsidR="00A441C4" w:rsidRDefault="007204FD">
          <w:pPr>
            <w:ind w:right="65"/>
            <w:jc w:val="center"/>
          </w:pPr>
          <w:r>
            <w:rPr>
              <w:rFonts w:ascii="Arial" w:eastAsia="Arial" w:hAnsi="Arial" w:cs="Arial"/>
              <w:b/>
              <w:sz w:val="20"/>
            </w:rPr>
            <w:t>NOM-018-STPS-2015</w:t>
          </w:r>
        </w:p>
      </w:tc>
      <w:tc>
        <w:tcPr>
          <w:tcW w:w="13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C7" w14:textId="77777777" w:rsidR="00A441C4" w:rsidRDefault="007204FD">
          <w:pPr>
            <w:ind w:right="58"/>
            <w:jc w:val="center"/>
          </w:pPr>
          <w:r>
            <w:rPr>
              <w:rFonts w:ascii="Arial" w:eastAsia="Arial" w:hAnsi="Arial" w:cs="Arial"/>
              <w:sz w:val="20"/>
            </w:rPr>
            <w:t xml:space="preserve">Código </w:t>
          </w:r>
        </w:p>
      </w:tc>
      <w:tc>
        <w:tcPr>
          <w:tcW w:w="1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C8" w14:textId="77777777" w:rsidR="00A441C4" w:rsidRDefault="007204FD">
          <w:pPr>
            <w:ind w:left="46"/>
          </w:pPr>
          <w:r>
            <w:rPr>
              <w:rFonts w:ascii="Arial" w:eastAsia="Arial" w:hAnsi="Arial" w:cs="Arial"/>
              <w:sz w:val="20"/>
            </w:rPr>
            <w:t xml:space="preserve">IN-LAB-008 </w:t>
          </w:r>
        </w:p>
      </w:tc>
    </w:tr>
    <w:tr w:rsidR="00A441C4" w14:paraId="4BB36DCE" w14:textId="77777777">
      <w:trPr>
        <w:trHeight w:val="24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center"/>
        </w:tcPr>
        <w:p w14:paraId="4BB36DCA" w14:textId="77777777" w:rsidR="00A441C4" w:rsidRDefault="00A441C4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BB36DCB" w14:textId="77777777" w:rsidR="00A441C4" w:rsidRDefault="00A441C4"/>
      </w:tc>
      <w:tc>
        <w:tcPr>
          <w:tcW w:w="13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CC" w14:textId="77777777" w:rsidR="00A441C4" w:rsidRDefault="007204FD">
          <w:pPr>
            <w:ind w:right="59"/>
            <w:jc w:val="center"/>
          </w:pPr>
          <w:r>
            <w:rPr>
              <w:rFonts w:ascii="Arial" w:eastAsia="Arial" w:hAnsi="Arial" w:cs="Arial"/>
              <w:sz w:val="20"/>
            </w:rPr>
            <w:t xml:space="preserve">Emisión </w:t>
          </w:r>
        </w:p>
      </w:tc>
      <w:tc>
        <w:tcPr>
          <w:tcW w:w="1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CD" w14:textId="77777777" w:rsidR="00A441C4" w:rsidRDefault="007204FD">
          <w:pPr>
            <w:jc w:val="both"/>
          </w:pPr>
          <w:r>
            <w:rPr>
              <w:rFonts w:ascii="Arial" w:eastAsia="Arial" w:hAnsi="Arial" w:cs="Arial"/>
              <w:sz w:val="20"/>
            </w:rPr>
            <w:t xml:space="preserve">15-ene-2019 </w:t>
          </w:r>
        </w:p>
      </w:tc>
    </w:tr>
    <w:tr w:rsidR="00A441C4" w14:paraId="4BB36DD3" w14:textId="77777777">
      <w:trPr>
        <w:trHeight w:val="24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center"/>
        </w:tcPr>
        <w:p w14:paraId="4BB36DCF" w14:textId="77777777" w:rsidR="00A441C4" w:rsidRDefault="00A441C4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center"/>
        </w:tcPr>
        <w:p w14:paraId="4BB36DD0" w14:textId="77777777" w:rsidR="00A441C4" w:rsidRDefault="00A441C4"/>
      </w:tc>
      <w:tc>
        <w:tcPr>
          <w:tcW w:w="13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D1" w14:textId="77777777" w:rsidR="00A441C4" w:rsidRDefault="007204FD">
          <w:pPr>
            <w:ind w:right="61"/>
            <w:jc w:val="center"/>
          </w:pPr>
          <w:r>
            <w:rPr>
              <w:rFonts w:ascii="Arial" w:eastAsia="Arial" w:hAnsi="Arial" w:cs="Arial"/>
              <w:sz w:val="20"/>
            </w:rPr>
            <w:t xml:space="preserve">Versión </w:t>
          </w:r>
        </w:p>
      </w:tc>
      <w:tc>
        <w:tcPr>
          <w:tcW w:w="1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D2" w14:textId="77777777" w:rsidR="00A441C4" w:rsidRDefault="007204FD">
          <w:pPr>
            <w:ind w:right="58"/>
            <w:jc w:val="center"/>
          </w:pPr>
          <w:r>
            <w:rPr>
              <w:rFonts w:ascii="Arial" w:eastAsia="Arial" w:hAnsi="Arial" w:cs="Arial"/>
              <w:sz w:val="20"/>
            </w:rPr>
            <w:t xml:space="preserve">00 </w:t>
          </w:r>
        </w:p>
      </w:tc>
    </w:tr>
    <w:tr w:rsidR="00A441C4" w14:paraId="4BB36DD8" w14:textId="77777777">
      <w:trPr>
        <w:trHeight w:val="296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BB36DD4" w14:textId="77777777" w:rsidR="00A441C4" w:rsidRDefault="00A441C4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BB36DD5" w14:textId="77777777" w:rsidR="00A441C4" w:rsidRDefault="00A441C4"/>
      </w:tc>
      <w:tc>
        <w:tcPr>
          <w:tcW w:w="13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D6" w14:textId="77777777" w:rsidR="00A441C4" w:rsidRDefault="007204FD">
          <w:pPr>
            <w:ind w:right="59"/>
            <w:jc w:val="center"/>
          </w:pPr>
          <w:r>
            <w:rPr>
              <w:rFonts w:ascii="Arial" w:eastAsia="Arial" w:hAnsi="Arial" w:cs="Arial"/>
              <w:sz w:val="20"/>
            </w:rPr>
            <w:t xml:space="preserve">Nivel </w:t>
          </w:r>
        </w:p>
      </w:tc>
      <w:tc>
        <w:tcPr>
          <w:tcW w:w="1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B36DD7" w14:textId="77777777" w:rsidR="00A441C4" w:rsidRDefault="007204FD">
          <w:pPr>
            <w:ind w:right="53"/>
            <w:jc w:val="center"/>
          </w:pPr>
          <w:r>
            <w:rPr>
              <w:rFonts w:ascii="Arial" w:eastAsia="Arial" w:hAnsi="Arial" w:cs="Arial"/>
              <w:sz w:val="20"/>
            </w:rPr>
            <w:t xml:space="preserve">5 </w:t>
          </w:r>
        </w:p>
      </w:tc>
    </w:tr>
  </w:tbl>
  <w:p w14:paraId="4BB36DD9" w14:textId="77777777" w:rsidR="00A441C4" w:rsidRDefault="00000000">
    <w:pPr>
      <w:spacing w:after="0"/>
      <w:ind w:left="-1330" w:right="6771"/>
    </w:pPr>
    <w:r>
      <w:rPr>
        <w:noProof/>
      </w:rPr>
      <w:pict w14:anchorId="4BB36D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9212531" o:spid="_x0000_s1025" type="#_x0000_t75" style="position:absolute;left:0;text-align:left;margin-left:0;margin-top:0;width:472.8pt;height:218.95pt;z-index:-251658237;mso-position-horizontal:center;mso-position-horizontal-relative:margin;mso-position-vertical:center;mso-position-vertical-relative:margin" o:allowincell="f">
          <v:imagedata r:id="rId2" o:title="TIDY INDUSTRI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26B"/>
    <w:multiLevelType w:val="hybridMultilevel"/>
    <w:tmpl w:val="42A4D8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C697D"/>
    <w:multiLevelType w:val="hybridMultilevel"/>
    <w:tmpl w:val="49A81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62C2B"/>
    <w:multiLevelType w:val="hybridMultilevel"/>
    <w:tmpl w:val="60003F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240AB"/>
    <w:multiLevelType w:val="hybridMultilevel"/>
    <w:tmpl w:val="62888D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24F0A"/>
    <w:multiLevelType w:val="hybridMultilevel"/>
    <w:tmpl w:val="E55480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55559"/>
    <w:multiLevelType w:val="hybridMultilevel"/>
    <w:tmpl w:val="F482C2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E41F1"/>
    <w:multiLevelType w:val="hybridMultilevel"/>
    <w:tmpl w:val="D58008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54D83"/>
    <w:multiLevelType w:val="multilevel"/>
    <w:tmpl w:val="C78000C8"/>
    <w:lvl w:ilvl="0">
      <w:start w:val="8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4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29537E"/>
    <w:multiLevelType w:val="hybridMultilevel"/>
    <w:tmpl w:val="8E2CAE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13745"/>
    <w:multiLevelType w:val="multilevel"/>
    <w:tmpl w:val="1346C562"/>
    <w:lvl w:ilvl="0">
      <w:start w:val="10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53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5F57DC"/>
    <w:multiLevelType w:val="hybridMultilevel"/>
    <w:tmpl w:val="A838DD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512C0"/>
    <w:multiLevelType w:val="hybridMultilevel"/>
    <w:tmpl w:val="1B0A8E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954A0"/>
    <w:multiLevelType w:val="hybridMultilevel"/>
    <w:tmpl w:val="952884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E4331"/>
    <w:multiLevelType w:val="hybridMultilevel"/>
    <w:tmpl w:val="F53CBB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54D20"/>
    <w:multiLevelType w:val="hybridMultilevel"/>
    <w:tmpl w:val="0B7E4A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E3EAC"/>
    <w:multiLevelType w:val="hybridMultilevel"/>
    <w:tmpl w:val="F500A9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7C3155"/>
    <w:multiLevelType w:val="hybridMultilevel"/>
    <w:tmpl w:val="83A60C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32A6"/>
    <w:multiLevelType w:val="hybridMultilevel"/>
    <w:tmpl w:val="E09450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3B4AC2"/>
    <w:multiLevelType w:val="hybridMultilevel"/>
    <w:tmpl w:val="87E4C8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935E1"/>
    <w:multiLevelType w:val="hybridMultilevel"/>
    <w:tmpl w:val="07A6B4A8"/>
    <w:lvl w:ilvl="0" w:tplc="038C4F2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D17B02"/>
    <w:multiLevelType w:val="hybridMultilevel"/>
    <w:tmpl w:val="78D650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5285C"/>
    <w:multiLevelType w:val="multilevel"/>
    <w:tmpl w:val="139ED4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F5496" w:themeColor="accent5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FAB6D0C"/>
    <w:multiLevelType w:val="hybridMultilevel"/>
    <w:tmpl w:val="6A5A6832"/>
    <w:lvl w:ilvl="0" w:tplc="D940FE3E">
      <w:start w:val="1"/>
      <w:numFmt w:val="bullet"/>
      <w:lvlText w:val="•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104BEC">
      <w:start w:val="1"/>
      <w:numFmt w:val="bullet"/>
      <w:lvlText w:val="o"/>
      <w:lvlJc w:val="left"/>
      <w:pPr>
        <w:ind w:left="1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C8DA3A">
      <w:start w:val="1"/>
      <w:numFmt w:val="bullet"/>
      <w:lvlText w:val="▪"/>
      <w:lvlJc w:val="left"/>
      <w:pPr>
        <w:ind w:left="21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F62108">
      <w:start w:val="1"/>
      <w:numFmt w:val="bullet"/>
      <w:lvlText w:val="•"/>
      <w:lvlJc w:val="left"/>
      <w:pPr>
        <w:ind w:left="2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5629E8">
      <w:start w:val="1"/>
      <w:numFmt w:val="bullet"/>
      <w:lvlText w:val="o"/>
      <w:lvlJc w:val="left"/>
      <w:pPr>
        <w:ind w:left="36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1C835E">
      <w:start w:val="1"/>
      <w:numFmt w:val="bullet"/>
      <w:lvlText w:val="▪"/>
      <w:lvlJc w:val="left"/>
      <w:pPr>
        <w:ind w:left="43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66097E">
      <w:start w:val="1"/>
      <w:numFmt w:val="bullet"/>
      <w:lvlText w:val="•"/>
      <w:lvlJc w:val="left"/>
      <w:pPr>
        <w:ind w:left="5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42DE88">
      <w:start w:val="1"/>
      <w:numFmt w:val="bullet"/>
      <w:lvlText w:val="o"/>
      <w:lvlJc w:val="left"/>
      <w:pPr>
        <w:ind w:left="57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B06C2C">
      <w:start w:val="1"/>
      <w:numFmt w:val="bullet"/>
      <w:lvlText w:val="▪"/>
      <w:lvlJc w:val="left"/>
      <w:pPr>
        <w:ind w:left="65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EF48E9"/>
    <w:multiLevelType w:val="multilevel"/>
    <w:tmpl w:val="91F4D9C0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4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7847437"/>
    <w:multiLevelType w:val="hybridMultilevel"/>
    <w:tmpl w:val="49828DBE"/>
    <w:lvl w:ilvl="0" w:tplc="038C4F2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F3326"/>
    <w:multiLevelType w:val="hybridMultilevel"/>
    <w:tmpl w:val="05EEF8AA"/>
    <w:lvl w:ilvl="0" w:tplc="038C4F2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7446FF"/>
    <w:multiLevelType w:val="hybridMultilevel"/>
    <w:tmpl w:val="B8AC51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012810">
    <w:abstractNumId w:val="22"/>
  </w:num>
  <w:num w:numId="2" w16cid:durableId="1663195923">
    <w:abstractNumId w:val="9"/>
  </w:num>
  <w:num w:numId="3" w16cid:durableId="2128431346">
    <w:abstractNumId w:val="23"/>
  </w:num>
  <w:num w:numId="4" w16cid:durableId="1447625014">
    <w:abstractNumId w:val="7"/>
  </w:num>
  <w:num w:numId="5" w16cid:durableId="994532708">
    <w:abstractNumId w:val="6"/>
  </w:num>
  <w:num w:numId="6" w16cid:durableId="1919358758">
    <w:abstractNumId w:val="21"/>
  </w:num>
  <w:num w:numId="7" w16cid:durableId="1354844871">
    <w:abstractNumId w:val="2"/>
  </w:num>
  <w:num w:numId="8" w16cid:durableId="445274999">
    <w:abstractNumId w:val="10"/>
  </w:num>
  <w:num w:numId="9" w16cid:durableId="787168465">
    <w:abstractNumId w:val="16"/>
  </w:num>
  <w:num w:numId="10" w16cid:durableId="761074862">
    <w:abstractNumId w:val="1"/>
  </w:num>
  <w:num w:numId="11" w16cid:durableId="156651708">
    <w:abstractNumId w:val="4"/>
  </w:num>
  <w:num w:numId="12" w16cid:durableId="488794699">
    <w:abstractNumId w:val="19"/>
  </w:num>
  <w:num w:numId="13" w16cid:durableId="1872108898">
    <w:abstractNumId w:val="25"/>
  </w:num>
  <w:num w:numId="14" w16cid:durableId="421295781">
    <w:abstractNumId w:val="24"/>
  </w:num>
  <w:num w:numId="15" w16cid:durableId="1122571256">
    <w:abstractNumId w:val="17"/>
  </w:num>
  <w:num w:numId="16" w16cid:durableId="985356902">
    <w:abstractNumId w:val="18"/>
  </w:num>
  <w:num w:numId="17" w16cid:durableId="357898548">
    <w:abstractNumId w:val="8"/>
  </w:num>
  <w:num w:numId="18" w16cid:durableId="2138908031">
    <w:abstractNumId w:val="11"/>
  </w:num>
  <w:num w:numId="19" w16cid:durableId="129708604">
    <w:abstractNumId w:val="20"/>
  </w:num>
  <w:num w:numId="20" w16cid:durableId="1383749565">
    <w:abstractNumId w:val="13"/>
  </w:num>
  <w:num w:numId="21" w16cid:durableId="1819879838">
    <w:abstractNumId w:val="14"/>
  </w:num>
  <w:num w:numId="22" w16cid:durableId="242641371">
    <w:abstractNumId w:val="15"/>
  </w:num>
  <w:num w:numId="23" w16cid:durableId="1176993247">
    <w:abstractNumId w:val="5"/>
  </w:num>
  <w:num w:numId="24" w16cid:durableId="786319274">
    <w:abstractNumId w:val="0"/>
  </w:num>
  <w:num w:numId="25" w16cid:durableId="759064877">
    <w:abstractNumId w:val="12"/>
  </w:num>
  <w:num w:numId="26" w16cid:durableId="141892743">
    <w:abstractNumId w:val="3"/>
  </w:num>
  <w:num w:numId="27" w16cid:durableId="13127096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1C4"/>
    <w:rsid w:val="0000039B"/>
    <w:rsid w:val="00000D7D"/>
    <w:rsid w:val="0000196F"/>
    <w:rsid w:val="000034FD"/>
    <w:rsid w:val="00005512"/>
    <w:rsid w:val="00005751"/>
    <w:rsid w:val="0000736F"/>
    <w:rsid w:val="00012E10"/>
    <w:rsid w:val="00013689"/>
    <w:rsid w:val="00020846"/>
    <w:rsid w:val="0002248A"/>
    <w:rsid w:val="0003191E"/>
    <w:rsid w:val="00036A80"/>
    <w:rsid w:val="00040FB7"/>
    <w:rsid w:val="00046E86"/>
    <w:rsid w:val="00057057"/>
    <w:rsid w:val="00057247"/>
    <w:rsid w:val="00066E41"/>
    <w:rsid w:val="0007042E"/>
    <w:rsid w:val="000718F3"/>
    <w:rsid w:val="000822DF"/>
    <w:rsid w:val="000879AF"/>
    <w:rsid w:val="00090521"/>
    <w:rsid w:val="00090DA0"/>
    <w:rsid w:val="00092ED9"/>
    <w:rsid w:val="00095F8B"/>
    <w:rsid w:val="000A161A"/>
    <w:rsid w:val="000B1097"/>
    <w:rsid w:val="000B169D"/>
    <w:rsid w:val="000B2C26"/>
    <w:rsid w:val="000B493C"/>
    <w:rsid w:val="000C0FE7"/>
    <w:rsid w:val="000C1A0A"/>
    <w:rsid w:val="000C4C2F"/>
    <w:rsid w:val="000D5113"/>
    <w:rsid w:val="000E119A"/>
    <w:rsid w:val="000E1F35"/>
    <w:rsid w:val="000E28B7"/>
    <w:rsid w:val="000E717F"/>
    <w:rsid w:val="000F1BEC"/>
    <w:rsid w:val="000F4AB2"/>
    <w:rsid w:val="000F4FBF"/>
    <w:rsid w:val="000F55D4"/>
    <w:rsid w:val="001015BE"/>
    <w:rsid w:val="00101B36"/>
    <w:rsid w:val="00105ACD"/>
    <w:rsid w:val="0011102B"/>
    <w:rsid w:val="001123C1"/>
    <w:rsid w:val="00114A9C"/>
    <w:rsid w:val="001216B0"/>
    <w:rsid w:val="001217FD"/>
    <w:rsid w:val="00125E32"/>
    <w:rsid w:val="00130CAC"/>
    <w:rsid w:val="00131A06"/>
    <w:rsid w:val="00137A2A"/>
    <w:rsid w:val="001450E5"/>
    <w:rsid w:val="00154B22"/>
    <w:rsid w:val="001576CC"/>
    <w:rsid w:val="00157929"/>
    <w:rsid w:val="001606CB"/>
    <w:rsid w:val="00162B32"/>
    <w:rsid w:val="00162FDD"/>
    <w:rsid w:val="00165156"/>
    <w:rsid w:val="001725F1"/>
    <w:rsid w:val="00172F63"/>
    <w:rsid w:val="0018742C"/>
    <w:rsid w:val="00192E0C"/>
    <w:rsid w:val="001948BB"/>
    <w:rsid w:val="001A0367"/>
    <w:rsid w:val="001A4E0D"/>
    <w:rsid w:val="001B5A6F"/>
    <w:rsid w:val="001B64C1"/>
    <w:rsid w:val="001B7BC1"/>
    <w:rsid w:val="001C4FA7"/>
    <w:rsid w:val="001C783F"/>
    <w:rsid w:val="001C7D84"/>
    <w:rsid w:val="001D2727"/>
    <w:rsid w:val="001D3C2A"/>
    <w:rsid w:val="001D72DE"/>
    <w:rsid w:val="001E0C15"/>
    <w:rsid w:val="001E2244"/>
    <w:rsid w:val="001E391B"/>
    <w:rsid w:val="001E44BC"/>
    <w:rsid w:val="001F0FE2"/>
    <w:rsid w:val="001F44DA"/>
    <w:rsid w:val="001F6C32"/>
    <w:rsid w:val="001F7F30"/>
    <w:rsid w:val="00201327"/>
    <w:rsid w:val="00203390"/>
    <w:rsid w:val="00204E58"/>
    <w:rsid w:val="0020544E"/>
    <w:rsid w:val="002104A7"/>
    <w:rsid w:val="00212E41"/>
    <w:rsid w:val="00213E04"/>
    <w:rsid w:val="0021463E"/>
    <w:rsid w:val="00224FBB"/>
    <w:rsid w:val="0023068D"/>
    <w:rsid w:val="0023105C"/>
    <w:rsid w:val="00231331"/>
    <w:rsid w:val="002354E6"/>
    <w:rsid w:val="0023599F"/>
    <w:rsid w:val="00235EFA"/>
    <w:rsid w:val="00245B50"/>
    <w:rsid w:val="002467B2"/>
    <w:rsid w:val="00250A06"/>
    <w:rsid w:val="00252ACE"/>
    <w:rsid w:val="00254108"/>
    <w:rsid w:val="00254CF8"/>
    <w:rsid w:val="002569F6"/>
    <w:rsid w:val="00263559"/>
    <w:rsid w:val="00264689"/>
    <w:rsid w:val="00270E47"/>
    <w:rsid w:val="002805D6"/>
    <w:rsid w:val="0028326F"/>
    <w:rsid w:val="0028562E"/>
    <w:rsid w:val="00290791"/>
    <w:rsid w:val="0029207C"/>
    <w:rsid w:val="00294B35"/>
    <w:rsid w:val="00295884"/>
    <w:rsid w:val="002B13A1"/>
    <w:rsid w:val="002B142B"/>
    <w:rsid w:val="002C26A1"/>
    <w:rsid w:val="002C72AC"/>
    <w:rsid w:val="002D0586"/>
    <w:rsid w:val="002E783B"/>
    <w:rsid w:val="002F2EAF"/>
    <w:rsid w:val="002F3033"/>
    <w:rsid w:val="002F4082"/>
    <w:rsid w:val="002F5B38"/>
    <w:rsid w:val="002F63B8"/>
    <w:rsid w:val="002F68EA"/>
    <w:rsid w:val="002F7ED6"/>
    <w:rsid w:val="0030244C"/>
    <w:rsid w:val="003028BC"/>
    <w:rsid w:val="0030296D"/>
    <w:rsid w:val="00304569"/>
    <w:rsid w:val="00304840"/>
    <w:rsid w:val="00305FB9"/>
    <w:rsid w:val="0031008F"/>
    <w:rsid w:val="0031482C"/>
    <w:rsid w:val="00314C29"/>
    <w:rsid w:val="003200D8"/>
    <w:rsid w:val="00324B92"/>
    <w:rsid w:val="00325F9E"/>
    <w:rsid w:val="0032609C"/>
    <w:rsid w:val="00326E92"/>
    <w:rsid w:val="00330545"/>
    <w:rsid w:val="00330D36"/>
    <w:rsid w:val="00336DE2"/>
    <w:rsid w:val="003372F5"/>
    <w:rsid w:val="0034385F"/>
    <w:rsid w:val="00344351"/>
    <w:rsid w:val="0035146C"/>
    <w:rsid w:val="00355B5B"/>
    <w:rsid w:val="00356CED"/>
    <w:rsid w:val="003649D8"/>
    <w:rsid w:val="0037128E"/>
    <w:rsid w:val="0037779F"/>
    <w:rsid w:val="00381148"/>
    <w:rsid w:val="0038413B"/>
    <w:rsid w:val="00385FFB"/>
    <w:rsid w:val="00386B81"/>
    <w:rsid w:val="0039523B"/>
    <w:rsid w:val="003A522C"/>
    <w:rsid w:val="003A6102"/>
    <w:rsid w:val="003A66DC"/>
    <w:rsid w:val="003C09A9"/>
    <w:rsid w:val="003C3815"/>
    <w:rsid w:val="003C395D"/>
    <w:rsid w:val="003C6479"/>
    <w:rsid w:val="003C7328"/>
    <w:rsid w:val="003C7368"/>
    <w:rsid w:val="003D5C47"/>
    <w:rsid w:val="003D61A0"/>
    <w:rsid w:val="003E424F"/>
    <w:rsid w:val="003E576C"/>
    <w:rsid w:val="003F0F6B"/>
    <w:rsid w:val="003F7906"/>
    <w:rsid w:val="003F7929"/>
    <w:rsid w:val="00401294"/>
    <w:rsid w:val="00403138"/>
    <w:rsid w:val="004039D0"/>
    <w:rsid w:val="0040671F"/>
    <w:rsid w:val="0040791F"/>
    <w:rsid w:val="00407B72"/>
    <w:rsid w:val="004140DD"/>
    <w:rsid w:val="00414A0F"/>
    <w:rsid w:val="00415934"/>
    <w:rsid w:val="00415FED"/>
    <w:rsid w:val="004175D2"/>
    <w:rsid w:val="004202ED"/>
    <w:rsid w:val="00420AB0"/>
    <w:rsid w:val="00420C79"/>
    <w:rsid w:val="00421741"/>
    <w:rsid w:val="004225B6"/>
    <w:rsid w:val="00422697"/>
    <w:rsid w:val="00424611"/>
    <w:rsid w:val="0042537E"/>
    <w:rsid w:val="00426A24"/>
    <w:rsid w:val="004275FB"/>
    <w:rsid w:val="00437E02"/>
    <w:rsid w:val="004429EE"/>
    <w:rsid w:val="0044530A"/>
    <w:rsid w:val="004475CA"/>
    <w:rsid w:val="0045219C"/>
    <w:rsid w:val="004528A3"/>
    <w:rsid w:val="0045515C"/>
    <w:rsid w:val="004565D0"/>
    <w:rsid w:val="004645AC"/>
    <w:rsid w:val="00465B41"/>
    <w:rsid w:val="0047320F"/>
    <w:rsid w:val="004758B7"/>
    <w:rsid w:val="00476BB7"/>
    <w:rsid w:val="00477357"/>
    <w:rsid w:val="00477EB2"/>
    <w:rsid w:val="004807E8"/>
    <w:rsid w:val="004815AE"/>
    <w:rsid w:val="004824D2"/>
    <w:rsid w:val="004852DC"/>
    <w:rsid w:val="00491048"/>
    <w:rsid w:val="0049219F"/>
    <w:rsid w:val="0049389A"/>
    <w:rsid w:val="00493FEE"/>
    <w:rsid w:val="004954DB"/>
    <w:rsid w:val="0049701C"/>
    <w:rsid w:val="004A0A7B"/>
    <w:rsid w:val="004A2F77"/>
    <w:rsid w:val="004A4744"/>
    <w:rsid w:val="004A4BDE"/>
    <w:rsid w:val="004A7FF9"/>
    <w:rsid w:val="004B263E"/>
    <w:rsid w:val="004B29E3"/>
    <w:rsid w:val="004C3474"/>
    <w:rsid w:val="004C3637"/>
    <w:rsid w:val="004C43B2"/>
    <w:rsid w:val="004C4BE6"/>
    <w:rsid w:val="004C551C"/>
    <w:rsid w:val="004C6590"/>
    <w:rsid w:val="004C7A92"/>
    <w:rsid w:val="004D1334"/>
    <w:rsid w:val="004D5036"/>
    <w:rsid w:val="004E2E84"/>
    <w:rsid w:val="004E3E96"/>
    <w:rsid w:val="004E797A"/>
    <w:rsid w:val="004F2B15"/>
    <w:rsid w:val="004F5B51"/>
    <w:rsid w:val="0050076F"/>
    <w:rsid w:val="00502F34"/>
    <w:rsid w:val="00510FB0"/>
    <w:rsid w:val="00512537"/>
    <w:rsid w:val="005177E9"/>
    <w:rsid w:val="00520ACD"/>
    <w:rsid w:val="0052107C"/>
    <w:rsid w:val="0052133E"/>
    <w:rsid w:val="0052292B"/>
    <w:rsid w:val="0052409F"/>
    <w:rsid w:val="00524712"/>
    <w:rsid w:val="00536378"/>
    <w:rsid w:val="005406D7"/>
    <w:rsid w:val="0054211E"/>
    <w:rsid w:val="00542EB5"/>
    <w:rsid w:val="00544A52"/>
    <w:rsid w:val="005571CF"/>
    <w:rsid w:val="005577F3"/>
    <w:rsid w:val="00557ED3"/>
    <w:rsid w:val="00560712"/>
    <w:rsid w:val="005611E7"/>
    <w:rsid w:val="005614B6"/>
    <w:rsid w:val="00565B83"/>
    <w:rsid w:val="005717B9"/>
    <w:rsid w:val="00574DE6"/>
    <w:rsid w:val="00580C86"/>
    <w:rsid w:val="00580D0A"/>
    <w:rsid w:val="005860A9"/>
    <w:rsid w:val="00586A43"/>
    <w:rsid w:val="0058742B"/>
    <w:rsid w:val="00593D15"/>
    <w:rsid w:val="00594469"/>
    <w:rsid w:val="00595223"/>
    <w:rsid w:val="005A1566"/>
    <w:rsid w:val="005A2E85"/>
    <w:rsid w:val="005A4883"/>
    <w:rsid w:val="005B0FAA"/>
    <w:rsid w:val="005B2335"/>
    <w:rsid w:val="005B2982"/>
    <w:rsid w:val="005B3D08"/>
    <w:rsid w:val="005C09F9"/>
    <w:rsid w:val="005C0F16"/>
    <w:rsid w:val="005C1922"/>
    <w:rsid w:val="005C3619"/>
    <w:rsid w:val="005C5921"/>
    <w:rsid w:val="005D12D0"/>
    <w:rsid w:val="005D1728"/>
    <w:rsid w:val="005D4517"/>
    <w:rsid w:val="005E63B8"/>
    <w:rsid w:val="005F09AD"/>
    <w:rsid w:val="005F2307"/>
    <w:rsid w:val="005F2310"/>
    <w:rsid w:val="005F3B36"/>
    <w:rsid w:val="005F42D5"/>
    <w:rsid w:val="005F5F47"/>
    <w:rsid w:val="0060077F"/>
    <w:rsid w:val="00601266"/>
    <w:rsid w:val="0060298E"/>
    <w:rsid w:val="0060316F"/>
    <w:rsid w:val="0060451F"/>
    <w:rsid w:val="006066B3"/>
    <w:rsid w:val="00611E92"/>
    <w:rsid w:val="00612D02"/>
    <w:rsid w:val="00617912"/>
    <w:rsid w:val="00622D63"/>
    <w:rsid w:val="00623C32"/>
    <w:rsid w:val="00623D07"/>
    <w:rsid w:val="006261AD"/>
    <w:rsid w:val="00627CA7"/>
    <w:rsid w:val="00632875"/>
    <w:rsid w:val="006329FE"/>
    <w:rsid w:val="00632D51"/>
    <w:rsid w:val="006341CE"/>
    <w:rsid w:val="00636F2D"/>
    <w:rsid w:val="00640F05"/>
    <w:rsid w:val="006412ED"/>
    <w:rsid w:val="00642464"/>
    <w:rsid w:val="00646D3C"/>
    <w:rsid w:val="00652B68"/>
    <w:rsid w:val="0065422D"/>
    <w:rsid w:val="006579D1"/>
    <w:rsid w:val="00660C84"/>
    <w:rsid w:val="00664659"/>
    <w:rsid w:val="006657E8"/>
    <w:rsid w:val="006669C8"/>
    <w:rsid w:val="00666E9A"/>
    <w:rsid w:val="00672F13"/>
    <w:rsid w:val="00673B9D"/>
    <w:rsid w:val="006767F2"/>
    <w:rsid w:val="0068287E"/>
    <w:rsid w:val="00685BA2"/>
    <w:rsid w:val="00687C60"/>
    <w:rsid w:val="00690240"/>
    <w:rsid w:val="00692B32"/>
    <w:rsid w:val="00695C0E"/>
    <w:rsid w:val="00697CB4"/>
    <w:rsid w:val="006A1A7E"/>
    <w:rsid w:val="006A5A2B"/>
    <w:rsid w:val="006A5F06"/>
    <w:rsid w:val="006B421A"/>
    <w:rsid w:val="006B63D2"/>
    <w:rsid w:val="006B7D8D"/>
    <w:rsid w:val="006C41C7"/>
    <w:rsid w:val="006C517E"/>
    <w:rsid w:val="006C58DC"/>
    <w:rsid w:val="006C68F4"/>
    <w:rsid w:val="006D1873"/>
    <w:rsid w:val="006D5347"/>
    <w:rsid w:val="006D5BA8"/>
    <w:rsid w:val="006D6D80"/>
    <w:rsid w:val="006E0800"/>
    <w:rsid w:val="006E5D9B"/>
    <w:rsid w:val="006E7091"/>
    <w:rsid w:val="006F2B55"/>
    <w:rsid w:val="00700164"/>
    <w:rsid w:val="0070234B"/>
    <w:rsid w:val="00703BFC"/>
    <w:rsid w:val="0070696A"/>
    <w:rsid w:val="00707393"/>
    <w:rsid w:val="007132B7"/>
    <w:rsid w:val="007146BD"/>
    <w:rsid w:val="007149A9"/>
    <w:rsid w:val="00715153"/>
    <w:rsid w:val="007204FD"/>
    <w:rsid w:val="00720D25"/>
    <w:rsid w:val="007218C2"/>
    <w:rsid w:val="00722E0C"/>
    <w:rsid w:val="00722F48"/>
    <w:rsid w:val="00724043"/>
    <w:rsid w:val="00724235"/>
    <w:rsid w:val="007247DD"/>
    <w:rsid w:val="00726692"/>
    <w:rsid w:val="00727E5D"/>
    <w:rsid w:val="007348E2"/>
    <w:rsid w:val="00742D9E"/>
    <w:rsid w:val="0074379A"/>
    <w:rsid w:val="007463C5"/>
    <w:rsid w:val="00754010"/>
    <w:rsid w:val="00760175"/>
    <w:rsid w:val="00760EC0"/>
    <w:rsid w:val="0076245F"/>
    <w:rsid w:val="00762ED0"/>
    <w:rsid w:val="007632FA"/>
    <w:rsid w:val="00763BEF"/>
    <w:rsid w:val="007672EC"/>
    <w:rsid w:val="00772BA1"/>
    <w:rsid w:val="007738D8"/>
    <w:rsid w:val="00773F9E"/>
    <w:rsid w:val="00774816"/>
    <w:rsid w:val="00775DFC"/>
    <w:rsid w:val="00783CD4"/>
    <w:rsid w:val="00783D08"/>
    <w:rsid w:val="00790C48"/>
    <w:rsid w:val="00793440"/>
    <w:rsid w:val="00793ABE"/>
    <w:rsid w:val="00795607"/>
    <w:rsid w:val="00796449"/>
    <w:rsid w:val="0079659C"/>
    <w:rsid w:val="00797645"/>
    <w:rsid w:val="007A0F4A"/>
    <w:rsid w:val="007A12E6"/>
    <w:rsid w:val="007B0067"/>
    <w:rsid w:val="007B380B"/>
    <w:rsid w:val="007B6E7B"/>
    <w:rsid w:val="007B71BF"/>
    <w:rsid w:val="007C37FA"/>
    <w:rsid w:val="007C3FF3"/>
    <w:rsid w:val="007C4CC7"/>
    <w:rsid w:val="007D41F1"/>
    <w:rsid w:val="007D69BB"/>
    <w:rsid w:val="007E1F03"/>
    <w:rsid w:val="007E239C"/>
    <w:rsid w:val="007E6918"/>
    <w:rsid w:val="007F08DB"/>
    <w:rsid w:val="007F1565"/>
    <w:rsid w:val="007F3312"/>
    <w:rsid w:val="00800556"/>
    <w:rsid w:val="0080146E"/>
    <w:rsid w:val="00801889"/>
    <w:rsid w:val="00805A30"/>
    <w:rsid w:val="00822D2F"/>
    <w:rsid w:val="00827CA6"/>
    <w:rsid w:val="008343A6"/>
    <w:rsid w:val="00835236"/>
    <w:rsid w:val="008366C9"/>
    <w:rsid w:val="00837979"/>
    <w:rsid w:val="0084046E"/>
    <w:rsid w:val="00842DF8"/>
    <w:rsid w:val="00844CA7"/>
    <w:rsid w:val="008460A6"/>
    <w:rsid w:val="00847672"/>
    <w:rsid w:val="0085315A"/>
    <w:rsid w:val="00853E54"/>
    <w:rsid w:val="00856389"/>
    <w:rsid w:val="00871310"/>
    <w:rsid w:val="008740F9"/>
    <w:rsid w:val="00874962"/>
    <w:rsid w:val="008766AA"/>
    <w:rsid w:val="00877962"/>
    <w:rsid w:val="00892010"/>
    <w:rsid w:val="008960EC"/>
    <w:rsid w:val="00896397"/>
    <w:rsid w:val="008A0322"/>
    <w:rsid w:val="008A208F"/>
    <w:rsid w:val="008A5440"/>
    <w:rsid w:val="008A60D3"/>
    <w:rsid w:val="008A6A84"/>
    <w:rsid w:val="008B1FE0"/>
    <w:rsid w:val="008B2419"/>
    <w:rsid w:val="008B39F5"/>
    <w:rsid w:val="008B5679"/>
    <w:rsid w:val="008B7F05"/>
    <w:rsid w:val="008C2702"/>
    <w:rsid w:val="008C5E6D"/>
    <w:rsid w:val="008C7361"/>
    <w:rsid w:val="008D0078"/>
    <w:rsid w:val="008D0124"/>
    <w:rsid w:val="008D392E"/>
    <w:rsid w:val="008D49D2"/>
    <w:rsid w:val="008E1A36"/>
    <w:rsid w:val="008E226C"/>
    <w:rsid w:val="008E31D5"/>
    <w:rsid w:val="008E43A7"/>
    <w:rsid w:val="008F5121"/>
    <w:rsid w:val="00910A27"/>
    <w:rsid w:val="0091307A"/>
    <w:rsid w:val="00914C8C"/>
    <w:rsid w:val="009153AF"/>
    <w:rsid w:val="00916ABF"/>
    <w:rsid w:val="00917007"/>
    <w:rsid w:val="009178AC"/>
    <w:rsid w:val="0092000B"/>
    <w:rsid w:val="009210B7"/>
    <w:rsid w:val="00930C05"/>
    <w:rsid w:val="00935B22"/>
    <w:rsid w:val="00935D07"/>
    <w:rsid w:val="0093611B"/>
    <w:rsid w:val="00942ADE"/>
    <w:rsid w:val="0095026D"/>
    <w:rsid w:val="009571DC"/>
    <w:rsid w:val="00957B8A"/>
    <w:rsid w:val="00960FBE"/>
    <w:rsid w:val="0096270B"/>
    <w:rsid w:val="00962D9F"/>
    <w:rsid w:val="009643E9"/>
    <w:rsid w:val="00965C19"/>
    <w:rsid w:val="00966E92"/>
    <w:rsid w:val="009700DC"/>
    <w:rsid w:val="00972E61"/>
    <w:rsid w:val="00975745"/>
    <w:rsid w:val="00977ECA"/>
    <w:rsid w:val="00982412"/>
    <w:rsid w:val="00982B20"/>
    <w:rsid w:val="0098556B"/>
    <w:rsid w:val="00991A27"/>
    <w:rsid w:val="00993972"/>
    <w:rsid w:val="009A38BF"/>
    <w:rsid w:val="009A6DA8"/>
    <w:rsid w:val="009A759C"/>
    <w:rsid w:val="009B1F83"/>
    <w:rsid w:val="009B26BF"/>
    <w:rsid w:val="009B6C83"/>
    <w:rsid w:val="009C185F"/>
    <w:rsid w:val="009C2647"/>
    <w:rsid w:val="009D2BDA"/>
    <w:rsid w:val="009E5294"/>
    <w:rsid w:val="009E67B7"/>
    <w:rsid w:val="009E6B93"/>
    <w:rsid w:val="009F141C"/>
    <w:rsid w:val="009F175B"/>
    <w:rsid w:val="00A02452"/>
    <w:rsid w:val="00A02BD1"/>
    <w:rsid w:val="00A12F96"/>
    <w:rsid w:val="00A130B6"/>
    <w:rsid w:val="00A13EED"/>
    <w:rsid w:val="00A17287"/>
    <w:rsid w:val="00A22E02"/>
    <w:rsid w:val="00A233C4"/>
    <w:rsid w:val="00A25BB1"/>
    <w:rsid w:val="00A27CE0"/>
    <w:rsid w:val="00A31479"/>
    <w:rsid w:val="00A34483"/>
    <w:rsid w:val="00A34C68"/>
    <w:rsid w:val="00A34DD3"/>
    <w:rsid w:val="00A35BFC"/>
    <w:rsid w:val="00A43ED4"/>
    <w:rsid w:val="00A441C4"/>
    <w:rsid w:val="00A456F4"/>
    <w:rsid w:val="00A52879"/>
    <w:rsid w:val="00A55CED"/>
    <w:rsid w:val="00A6371A"/>
    <w:rsid w:val="00A643BC"/>
    <w:rsid w:val="00A654FE"/>
    <w:rsid w:val="00A763C6"/>
    <w:rsid w:val="00A774A4"/>
    <w:rsid w:val="00A77AA5"/>
    <w:rsid w:val="00A86A5E"/>
    <w:rsid w:val="00A94688"/>
    <w:rsid w:val="00A97AAF"/>
    <w:rsid w:val="00A97E74"/>
    <w:rsid w:val="00AA049D"/>
    <w:rsid w:val="00AA475B"/>
    <w:rsid w:val="00AA50EC"/>
    <w:rsid w:val="00AA7699"/>
    <w:rsid w:val="00AA76A1"/>
    <w:rsid w:val="00AB5203"/>
    <w:rsid w:val="00AC022E"/>
    <w:rsid w:val="00AC15D3"/>
    <w:rsid w:val="00AC2704"/>
    <w:rsid w:val="00AC276C"/>
    <w:rsid w:val="00AD4C87"/>
    <w:rsid w:val="00AD5C1A"/>
    <w:rsid w:val="00AD746E"/>
    <w:rsid w:val="00AD754F"/>
    <w:rsid w:val="00AE3988"/>
    <w:rsid w:val="00AF011A"/>
    <w:rsid w:val="00AF072F"/>
    <w:rsid w:val="00AF51DB"/>
    <w:rsid w:val="00AF78CC"/>
    <w:rsid w:val="00B006FC"/>
    <w:rsid w:val="00B14631"/>
    <w:rsid w:val="00B158D8"/>
    <w:rsid w:val="00B159B8"/>
    <w:rsid w:val="00B1619F"/>
    <w:rsid w:val="00B21AFF"/>
    <w:rsid w:val="00B24BA8"/>
    <w:rsid w:val="00B24C93"/>
    <w:rsid w:val="00B26C1A"/>
    <w:rsid w:val="00B33E58"/>
    <w:rsid w:val="00B3498E"/>
    <w:rsid w:val="00B355BC"/>
    <w:rsid w:val="00B367C3"/>
    <w:rsid w:val="00B36AB7"/>
    <w:rsid w:val="00B44AE0"/>
    <w:rsid w:val="00B45700"/>
    <w:rsid w:val="00B46DD2"/>
    <w:rsid w:val="00B53E23"/>
    <w:rsid w:val="00B55072"/>
    <w:rsid w:val="00B63B6D"/>
    <w:rsid w:val="00B65EAC"/>
    <w:rsid w:val="00B679C3"/>
    <w:rsid w:val="00B67A26"/>
    <w:rsid w:val="00B715CD"/>
    <w:rsid w:val="00B74084"/>
    <w:rsid w:val="00B749A5"/>
    <w:rsid w:val="00B76B66"/>
    <w:rsid w:val="00B824AA"/>
    <w:rsid w:val="00B85642"/>
    <w:rsid w:val="00B92E0E"/>
    <w:rsid w:val="00BA1B87"/>
    <w:rsid w:val="00BB0738"/>
    <w:rsid w:val="00BB1460"/>
    <w:rsid w:val="00BB6343"/>
    <w:rsid w:val="00BB6D92"/>
    <w:rsid w:val="00BC50A0"/>
    <w:rsid w:val="00BC6813"/>
    <w:rsid w:val="00BD3CC2"/>
    <w:rsid w:val="00BD3E7E"/>
    <w:rsid w:val="00BD7A2C"/>
    <w:rsid w:val="00BD7CEE"/>
    <w:rsid w:val="00BD7D9B"/>
    <w:rsid w:val="00BE1530"/>
    <w:rsid w:val="00BE374C"/>
    <w:rsid w:val="00BE66B6"/>
    <w:rsid w:val="00BE6955"/>
    <w:rsid w:val="00BE7345"/>
    <w:rsid w:val="00BE7C77"/>
    <w:rsid w:val="00BF1720"/>
    <w:rsid w:val="00BF2492"/>
    <w:rsid w:val="00BF373C"/>
    <w:rsid w:val="00C02BB0"/>
    <w:rsid w:val="00C047BA"/>
    <w:rsid w:val="00C06193"/>
    <w:rsid w:val="00C128F4"/>
    <w:rsid w:val="00C16092"/>
    <w:rsid w:val="00C1640F"/>
    <w:rsid w:val="00C22378"/>
    <w:rsid w:val="00C233BD"/>
    <w:rsid w:val="00C2351C"/>
    <w:rsid w:val="00C2382A"/>
    <w:rsid w:val="00C23D3C"/>
    <w:rsid w:val="00C26923"/>
    <w:rsid w:val="00C31099"/>
    <w:rsid w:val="00C33A78"/>
    <w:rsid w:val="00C36CAD"/>
    <w:rsid w:val="00C40E57"/>
    <w:rsid w:val="00C47286"/>
    <w:rsid w:val="00C51930"/>
    <w:rsid w:val="00C543E1"/>
    <w:rsid w:val="00C552A4"/>
    <w:rsid w:val="00C563A4"/>
    <w:rsid w:val="00C61734"/>
    <w:rsid w:val="00C656B7"/>
    <w:rsid w:val="00C66E29"/>
    <w:rsid w:val="00C679C8"/>
    <w:rsid w:val="00C72B24"/>
    <w:rsid w:val="00C81071"/>
    <w:rsid w:val="00C84558"/>
    <w:rsid w:val="00C94F1B"/>
    <w:rsid w:val="00C9672D"/>
    <w:rsid w:val="00CA28A9"/>
    <w:rsid w:val="00CA3A6C"/>
    <w:rsid w:val="00CA3D49"/>
    <w:rsid w:val="00CA70E0"/>
    <w:rsid w:val="00CB2F51"/>
    <w:rsid w:val="00CB7D02"/>
    <w:rsid w:val="00CC4602"/>
    <w:rsid w:val="00CD0992"/>
    <w:rsid w:val="00CE0356"/>
    <w:rsid w:val="00CE112E"/>
    <w:rsid w:val="00CE2906"/>
    <w:rsid w:val="00CE4F4E"/>
    <w:rsid w:val="00CE5BFA"/>
    <w:rsid w:val="00CE63D7"/>
    <w:rsid w:val="00CF28CC"/>
    <w:rsid w:val="00CF3BC3"/>
    <w:rsid w:val="00CF53F3"/>
    <w:rsid w:val="00CF5CD8"/>
    <w:rsid w:val="00CF66C0"/>
    <w:rsid w:val="00D00B69"/>
    <w:rsid w:val="00D06AB2"/>
    <w:rsid w:val="00D152E0"/>
    <w:rsid w:val="00D156AC"/>
    <w:rsid w:val="00D16018"/>
    <w:rsid w:val="00D17A2C"/>
    <w:rsid w:val="00D21E50"/>
    <w:rsid w:val="00D25586"/>
    <w:rsid w:val="00D303A4"/>
    <w:rsid w:val="00D30C2F"/>
    <w:rsid w:val="00D30F5D"/>
    <w:rsid w:val="00D33169"/>
    <w:rsid w:val="00D34DFF"/>
    <w:rsid w:val="00D43FD3"/>
    <w:rsid w:val="00D455C7"/>
    <w:rsid w:val="00D45AF1"/>
    <w:rsid w:val="00D45D3D"/>
    <w:rsid w:val="00D55A87"/>
    <w:rsid w:val="00D570D5"/>
    <w:rsid w:val="00D57938"/>
    <w:rsid w:val="00D65112"/>
    <w:rsid w:val="00D7272D"/>
    <w:rsid w:val="00D752AC"/>
    <w:rsid w:val="00D80191"/>
    <w:rsid w:val="00D835A0"/>
    <w:rsid w:val="00D847E2"/>
    <w:rsid w:val="00D92BF8"/>
    <w:rsid w:val="00D9702A"/>
    <w:rsid w:val="00DA5561"/>
    <w:rsid w:val="00DA7887"/>
    <w:rsid w:val="00DB5EB9"/>
    <w:rsid w:val="00DB7C93"/>
    <w:rsid w:val="00DC158E"/>
    <w:rsid w:val="00DC255B"/>
    <w:rsid w:val="00DC315F"/>
    <w:rsid w:val="00DC6B69"/>
    <w:rsid w:val="00DD1B6D"/>
    <w:rsid w:val="00DD1D65"/>
    <w:rsid w:val="00DD5127"/>
    <w:rsid w:val="00DE028F"/>
    <w:rsid w:val="00DE591D"/>
    <w:rsid w:val="00DF32D7"/>
    <w:rsid w:val="00DF61C0"/>
    <w:rsid w:val="00E00577"/>
    <w:rsid w:val="00E05642"/>
    <w:rsid w:val="00E06047"/>
    <w:rsid w:val="00E07A7E"/>
    <w:rsid w:val="00E120C4"/>
    <w:rsid w:val="00E13B1F"/>
    <w:rsid w:val="00E1593D"/>
    <w:rsid w:val="00E22616"/>
    <w:rsid w:val="00E250F5"/>
    <w:rsid w:val="00E30E45"/>
    <w:rsid w:val="00E343C1"/>
    <w:rsid w:val="00E35CF6"/>
    <w:rsid w:val="00E35EE4"/>
    <w:rsid w:val="00E4063B"/>
    <w:rsid w:val="00E41830"/>
    <w:rsid w:val="00E47471"/>
    <w:rsid w:val="00E51066"/>
    <w:rsid w:val="00E5412E"/>
    <w:rsid w:val="00E56DC8"/>
    <w:rsid w:val="00E617AF"/>
    <w:rsid w:val="00E62DD3"/>
    <w:rsid w:val="00E66F5B"/>
    <w:rsid w:val="00E755DD"/>
    <w:rsid w:val="00E75F55"/>
    <w:rsid w:val="00E761DB"/>
    <w:rsid w:val="00E77275"/>
    <w:rsid w:val="00E83001"/>
    <w:rsid w:val="00E832ED"/>
    <w:rsid w:val="00E83A3C"/>
    <w:rsid w:val="00E856AE"/>
    <w:rsid w:val="00E8679D"/>
    <w:rsid w:val="00E87844"/>
    <w:rsid w:val="00E90C91"/>
    <w:rsid w:val="00EA08A8"/>
    <w:rsid w:val="00EA3C76"/>
    <w:rsid w:val="00EA4DE5"/>
    <w:rsid w:val="00EA66E5"/>
    <w:rsid w:val="00EA6FC9"/>
    <w:rsid w:val="00EA75E4"/>
    <w:rsid w:val="00EB19E3"/>
    <w:rsid w:val="00EB5CA5"/>
    <w:rsid w:val="00EB5D1D"/>
    <w:rsid w:val="00EB67AE"/>
    <w:rsid w:val="00EC10AB"/>
    <w:rsid w:val="00EC1DBF"/>
    <w:rsid w:val="00EC2338"/>
    <w:rsid w:val="00EC35A5"/>
    <w:rsid w:val="00EC7440"/>
    <w:rsid w:val="00EC7928"/>
    <w:rsid w:val="00ED021D"/>
    <w:rsid w:val="00ED07A4"/>
    <w:rsid w:val="00ED275A"/>
    <w:rsid w:val="00ED50ED"/>
    <w:rsid w:val="00ED555B"/>
    <w:rsid w:val="00EE026D"/>
    <w:rsid w:val="00EE5FFF"/>
    <w:rsid w:val="00EF4077"/>
    <w:rsid w:val="00EF6480"/>
    <w:rsid w:val="00EF6C24"/>
    <w:rsid w:val="00EF6D75"/>
    <w:rsid w:val="00F00E90"/>
    <w:rsid w:val="00F023E8"/>
    <w:rsid w:val="00F1266B"/>
    <w:rsid w:val="00F12B5A"/>
    <w:rsid w:val="00F12C79"/>
    <w:rsid w:val="00F1317B"/>
    <w:rsid w:val="00F166E8"/>
    <w:rsid w:val="00F20F87"/>
    <w:rsid w:val="00F22BC2"/>
    <w:rsid w:val="00F2592D"/>
    <w:rsid w:val="00F31A84"/>
    <w:rsid w:val="00F511D4"/>
    <w:rsid w:val="00F53F46"/>
    <w:rsid w:val="00F54CDE"/>
    <w:rsid w:val="00F569D0"/>
    <w:rsid w:val="00F6113F"/>
    <w:rsid w:val="00F63CBE"/>
    <w:rsid w:val="00F65704"/>
    <w:rsid w:val="00F67EA8"/>
    <w:rsid w:val="00F7648D"/>
    <w:rsid w:val="00F816FC"/>
    <w:rsid w:val="00F86647"/>
    <w:rsid w:val="00F86A3C"/>
    <w:rsid w:val="00F86F6A"/>
    <w:rsid w:val="00F927B6"/>
    <w:rsid w:val="00F947B6"/>
    <w:rsid w:val="00FA03FE"/>
    <w:rsid w:val="00FA09DE"/>
    <w:rsid w:val="00FA1249"/>
    <w:rsid w:val="00FA1AB5"/>
    <w:rsid w:val="00FA2F90"/>
    <w:rsid w:val="00FA63A6"/>
    <w:rsid w:val="00FC25F0"/>
    <w:rsid w:val="00FC439A"/>
    <w:rsid w:val="00FD6DA6"/>
    <w:rsid w:val="00FE0F4E"/>
    <w:rsid w:val="00FE1A4F"/>
    <w:rsid w:val="00FE1B93"/>
    <w:rsid w:val="00FE33A8"/>
    <w:rsid w:val="00FE6E2F"/>
    <w:rsid w:val="00FF1F09"/>
    <w:rsid w:val="00FF558E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B36C52"/>
  <w15:docId w15:val="{82203EC3-D508-4CA1-A0E4-907F1C6C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A643BC"/>
    <w:pPr>
      <w:ind w:left="720"/>
      <w:contextualSpacing/>
    </w:pPr>
  </w:style>
  <w:style w:type="table" w:styleId="Tablaconcuadrcula">
    <w:name w:val="Table Grid"/>
    <w:basedOn w:val="Tablanormal"/>
    <w:uiPriority w:val="39"/>
    <w:rsid w:val="00BE6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CA7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70E0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semiHidden/>
    <w:unhideWhenUsed/>
    <w:rsid w:val="00CA7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70E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1793</Words>
  <Characters>10690</Characters>
  <Application>Microsoft Office Word</Application>
  <DocSecurity>0</DocSecurity>
  <Lines>254</Lines>
  <Paragraphs>162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Tidy Industrial Suc. Centro</cp:lastModifiedBy>
  <cp:revision>3</cp:revision>
  <cp:lastPrinted>2026-07-22T23:06:00Z</cp:lastPrinted>
  <dcterms:created xsi:type="dcterms:W3CDTF">2026-07-22T23:07:00Z</dcterms:created>
  <dcterms:modified xsi:type="dcterms:W3CDTF">2026-07-22T23:07:00Z</dcterms:modified>
</cp:coreProperties>
</file>